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804A3" w14:textId="77777777" w:rsidR="001C6932" w:rsidRPr="001C6932" w:rsidRDefault="001C6932" w:rsidP="00D60564">
      <w:pPr>
        <w:spacing w:after="0" w:line="240" w:lineRule="auto"/>
        <w:jc w:val="center"/>
        <w:rPr>
          <w:rFonts w:ascii="Times New Roman" w:eastAsia="Times New Roman" w:hAnsi="Times New Roman" w:cs="Times New Roman"/>
          <w:iCs/>
          <w:sz w:val="28"/>
          <w:szCs w:val="28"/>
        </w:rPr>
      </w:pPr>
      <w:r w:rsidRPr="001C6932">
        <w:rPr>
          <w:rFonts w:ascii="Times New Roman" w:eastAsia="Times New Roman" w:hAnsi="Times New Roman" w:cs="Times New Roman"/>
          <w:iCs/>
          <w:sz w:val="28"/>
          <w:szCs w:val="28"/>
        </w:rPr>
        <w:t>ХАНТЫ-МАНСИЙСКИЙ АВТОНОМНЫЙ ОКРУГ - ЮГРА</w:t>
      </w:r>
    </w:p>
    <w:p w14:paraId="49B693DE" w14:textId="77777777" w:rsidR="001C6932" w:rsidRPr="001C6932" w:rsidRDefault="001C6932" w:rsidP="00D60564">
      <w:pPr>
        <w:spacing w:after="0" w:line="240" w:lineRule="auto"/>
        <w:jc w:val="center"/>
        <w:rPr>
          <w:rFonts w:ascii="Times New Roman" w:eastAsia="Times New Roman" w:hAnsi="Times New Roman" w:cs="Times New Roman"/>
          <w:iCs/>
          <w:sz w:val="28"/>
          <w:szCs w:val="28"/>
        </w:rPr>
      </w:pPr>
      <w:r w:rsidRPr="001C6932">
        <w:rPr>
          <w:rFonts w:ascii="Times New Roman" w:eastAsia="Times New Roman" w:hAnsi="Times New Roman" w:cs="Times New Roman"/>
          <w:iCs/>
          <w:sz w:val="28"/>
          <w:szCs w:val="28"/>
        </w:rPr>
        <w:t>ТЮМЕНСКАЯ ОБЛАСТЬ</w:t>
      </w:r>
    </w:p>
    <w:p w14:paraId="7C537D64" w14:textId="77777777" w:rsidR="001C6932" w:rsidRPr="001C6932" w:rsidRDefault="001C6932" w:rsidP="00D60564">
      <w:pPr>
        <w:spacing w:after="0" w:line="240" w:lineRule="auto"/>
        <w:jc w:val="center"/>
        <w:rPr>
          <w:rFonts w:ascii="Times New Roman" w:eastAsia="Times New Roman" w:hAnsi="Times New Roman" w:cs="Times New Roman"/>
          <w:iCs/>
          <w:sz w:val="28"/>
          <w:szCs w:val="28"/>
        </w:rPr>
      </w:pPr>
      <w:r w:rsidRPr="001C6932">
        <w:rPr>
          <w:rFonts w:ascii="Times New Roman" w:eastAsia="Times New Roman" w:hAnsi="Times New Roman" w:cs="Times New Roman"/>
          <w:iCs/>
          <w:sz w:val="28"/>
          <w:szCs w:val="28"/>
        </w:rPr>
        <w:t>ХАНТЫ-МАНСИЙСКИЙ РАЙОН</w:t>
      </w:r>
    </w:p>
    <w:p w14:paraId="29FE6C0D" w14:textId="77777777" w:rsidR="001C6932" w:rsidRPr="001C6932" w:rsidRDefault="001C6932" w:rsidP="00D60564">
      <w:pPr>
        <w:spacing w:after="0" w:line="240" w:lineRule="auto"/>
        <w:jc w:val="center"/>
        <w:rPr>
          <w:rFonts w:ascii="Times New Roman" w:eastAsia="Times New Roman" w:hAnsi="Times New Roman" w:cs="Times New Roman"/>
          <w:iCs/>
          <w:sz w:val="28"/>
          <w:szCs w:val="28"/>
        </w:rPr>
      </w:pPr>
      <w:r w:rsidRPr="001C6932">
        <w:rPr>
          <w:rFonts w:ascii="Times New Roman" w:eastAsia="Times New Roman" w:hAnsi="Times New Roman" w:cs="Times New Roman"/>
          <w:iCs/>
          <w:sz w:val="28"/>
          <w:szCs w:val="28"/>
        </w:rPr>
        <w:t>СЕЛЬСКОЕ ПОСЕЛЕНИЕ ЦИНГАЛЫ</w:t>
      </w:r>
    </w:p>
    <w:p w14:paraId="2083F8FB" w14:textId="77777777" w:rsidR="001C6932" w:rsidRPr="001C6932" w:rsidRDefault="001C6932" w:rsidP="00D60564">
      <w:pPr>
        <w:spacing w:after="0" w:line="240" w:lineRule="auto"/>
        <w:jc w:val="center"/>
        <w:rPr>
          <w:rFonts w:ascii="Times New Roman" w:eastAsia="Times New Roman" w:hAnsi="Times New Roman" w:cs="Times New Roman"/>
          <w:iCs/>
          <w:sz w:val="28"/>
          <w:szCs w:val="28"/>
        </w:rPr>
      </w:pPr>
    </w:p>
    <w:p w14:paraId="01F368E3" w14:textId="77777777" w:rsidR="001C6932" w:rsidRPr="001C6932" w:rsidRDefault="001C6932" w:rsidP="001C6932">
      <w:pPr>
        <w:spacing w:after="0" w:line="240" w:lineRule="auto"/>
        <w:jc w:val="center"/>
        <w:rPr>
          <w:rFonts w:ascii="Times New Roman" w:eastAsia="Times New Roman" w:hAnsi="Times New Roman" w:cs="Times New Roman"/>
          <w:iCs/>
          <w:sz w:val="28"/>
          <w:szCs w:val="28"/>
        </w:rPr>
      </w:pPr>
      <w:r w:rsidRPr="001C6932">
        <w:rPr>
          <w:rFonts w:ascii="Times New Roman" w:eastAsia="Times New Roman" w:hAnsi="Times New Roman" w:cs="Times New Roman"/>
          <w:iCs/>
          <w:sz w:val="28"/>
          <w:szCs w:val="28"/>
        </w:rPr>
        <w:t>СОВЕТ ДЕПУТАТОВ</w:t>
      </w:r>
    </w:p>
    <w:p w14:paraId="720B8CAD" w14:textId="77777777" w:rsidR="001C6932" w:rsidRPr="001C6932" w:rsidRDefault="001C6932" w:rsidP="001C6932">
      <w:pPr>
        <w:spacing w:after="0" w:line="240" w:lineRule="auto"/>
        <w:jc w:val="center"/>
        <w:rPr>
          <w:rFonts w:ascii="Times New Roman" w:eastAsia="Times New Roman" w:hAnsi="Times New Roman" w:cs="Times New Roman"/>
          <w:iCs/>
          <w:sz w:val="28"/>
          <w:szCs w:val="28"/>
        </w:rPr>
      </w:pPr>
    </w:p>
    <w:p w14:paraId="4020BC3D" w14:textId="77777777" w:rsidR="001C6932" w:rsidRPr="001C6932" w:rsidRDefault="001C6932" w:rsidP="001C6932">
      <w:pPr>
        <w:spacing w:after="0" w:line="240" w:lineRule="auto"/>
        <w:jc w:val="center"/>
        <w:rPr>
          <w:rFonts w:ascii="Times New Roman" w:eastAsia="Times New Roman" w:hAnsi="Times New Roman" w:cs="Times New Roman"/>
          <w:iCs/>
          <w:sz w:val="28"/>
          <w:szCs w:val="28"/>
        </w:rPr>
      </w:pPr>
      <w:r w:rsidRPr="001C6932">
        <w:rPr>
          <w:rFonts w:ascii="Times New Roman" w:eastAsia="Times New Roman" w:hAnsi="Times New Roman" w:cs="Times New Roman"/>
          <w:iCs/>
          <w:sz w:val="28"/>
          <w:szCs w:val="28"/>
        </w:rPr>
        <w:t>РЕШЕНИЕ</w:t>
      </w:r>
    </w:p>
    <w:p w14:paraId="42E25696" w14:textId="77777777" w:rsidR="001C6932" w:rsidRPr="001C6932" w:rsidRDefault="001C6932" w:rsidP="001C6932">
      <w:pPr>
        <w:spacing w:after="0" w:line="240" w:lineRule="auto"/>
        <w:jc w:val="center"/>
        <w:rPr>
          <w:rFonts w:ascii="Times New Roman" w:eastAsia="Times New Roman" w:hAnsi="Times New Roman" w:cs="Times New Roman"/>
          <w:sz w:val="24"/>
          <w:szCs w:val="24"/>
          <w:lang w:eastAsia="ru-RU"/>
        </w:rPr>
      </w:pPr>
    </w:p>
    <w:p w14:paraId="00209DF3" w14:textId="23FC358B" w:rsidR="001C6932" w:rsidRPr="001C6932" w:rsidRDefault="001C6932" w:rsidP="001C6932">
      <w:pPr>
        <w:tabs>
          <w:tab w:val="left" w:pos="6585"/>
        </w:tabs>
        <w:spacing w:after="0" w:line="240" w:lineRule="auto"/>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от </w:t>
      </w:r>
      <w:r w:rsidR="00D60564">
        <w:rPr>
          <w:rFonts w:ascii="Times New Roman" w:eastAsia="Times New Roman" w:hAnsi="Times New Roman" w:cs="Times New Roman"/>
          <w:sz w:val="28"/>
          <w:szCs w:val="28"/>
          <w:lang w:eastAsia="ru-RU"/>
        </w:rPr>
        <w:t>29</w:t>
      </w:r>
      <w:r w:rsidRPr="001C6932">
        <w:rPr>
          <w:rFonts w:ascii="Times New Roman" w:eastAsia="Times New Roman" w:hAnsi="Times New Roman" w:cs="Times New Roman"/>
          <w:sz w:val="28"/>
          <w:szCs w:val="28"/>
          <w:lang w:eastAsia="ru-RU"/>
        </w:rPr>
        <w:t>.</w:t>
      </w:r>
      <w:r w:rsidR="00D60564">
        <w:rPr>
          <w:rFonts w:ascii="Times New Roman" w:eastAsia="Times New Roman" w:hAnsi="Times New Roman" w:cs="Times New Roman"/>
          <w:sz w:val="28"/>
          <w:szCs w:val="28"/>
          <w:lang w:eastAsia="ru-RU"/>
        </w:rPr>
        <w:t>12</w:t>
      </w:r>
      <w:r w:rsidRPr="001C6932">
        <w:rPr>
          <w:rFonts w:ascii="Times New Roman" w:eastAsia="Times New Roman" w:hAnsi="Times New Roman" w:cs="Times New Roman"/>
          <w:sz w:val="28"/>
          <w:szCs w:val="28"/>
          <w:lang w:eastAsia="ru-RU"/>
        </w:rPr>
        <w:t>.2025</w:t>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t xml:space="preserve">       № </w:t>
      </w:r>
      <w:r w:rsidR="00D60564">
        <w:rPr>
          <w:rFonts w:ascii="Times New Roman" w:eastAsia="Times New Roman" w:hAnsi="Times New Roman" w:cs="Times New Roman"/>
          <w:sz w:val="28"/>
          <w:szCs w:val="28"/>
          <w:lang w:eastAsia="ru-RU"/>
        </w:rPr>
        <w:t>35</w:t>
      </w:r>
    </w:p>
    <w:p w14:paraId="7E582480" w14:textId="77777777" w:rsidR="001C6932" w:rsidRPr="001C6932" w:rsidRDefault="001C6932" w:rsidP="001C6932">
      <w:pPr>
        <w:spacing w:after="0" w:line="240" w:lineRule="auto"/>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с. Цингалы</w:t>
      </w:r>
    </w:p>
    <w:p w14:paraId="167D4FAB" w14:textId="77777777" w:rsidR="001C6932" w:rsidRPr="001C6932" w:rsidRDefault="001C6932" w:rsidP="001C6932">
      <w:pPr>
        <w:spacing w:after="0" w:line="240" w:lineRule="auto"/>
        <w:rPr>
          <w:rFonts w:ascii="Times New Roman" w:eastAsia="Times New Roman" w:hAnsi="Times New Roman" w:cs="Times New Roman"/>
          <w:sz w:val="28"/>
          <w:szCs w:val="28"/>
          <w:lang w:eastAsia="ru-RU"/>
        </w:rPr>
      </w:pPr>
    </w:p>
    <w:p w14:paraId="60661D13" w14:textId="77777777" w:rsidR="001C6932" w:rsidRPr="001C6932" w:rsidRDefault="001C6932" w:rsidP="001C6932">
      <w:pPr>
        <w:keepNext/>
        <w:spacing w:after="0" w:line="240" w:lineRule="auto"/>
        <w:jc w:val="both"/>
        <w:outlineLvl w:val="0"/>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 xml:space="preserve">О внесении изменений и дополнений </w:t>
      </w:r>
    </w:p>
    <w:p w14:paraId="48764675" w14:textId="77777777" w:rsidR="001C6932" w:rsidRPr="001C6932" w:rsidRDefault="001C6932" w:rsidP="001C6932">
      <w:pPr>
        <w:keepNext/>
        <w:spacing w:after="0" w:line="240" w:lineRule="auto"/>
        <w:jc w:val="both"/>
        <w:outlineLvl w:val="0"/>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 xml:space="preserve">в Устав сельского поселения Цингалы </w:t>
      </w:r>
    </w:p>
    <w:p w14:paraId="7C79C733" w14:textId="77777777" w:rsidR="001C6932" w:rsidRPr="001C6932" w:rsidRDefault="001C6932" w:rsidP="001C6932">
      <w:pPr>
        <w:spacing w:after="0" w:line="240" w:lineRule="auto"/>
        <w:jc w:val="both"/>
        <w:rPr>
          <w:rFonts w:ascii="Times New Roman" w:eastAsia="Times New Roman" w:hAnsi="Times New Roman" w:cs="Times New Roman"/>
          <w:color w:val="000000"/>
          <w:sz w:val="28"/>
          <w:szCs w:val="28"/>
          <w:lang w:eastAsia="ru-RU"/>
        </w:rPr>
      </w:pPr>
    </w:p>
    <w:p w14:paraId="66DBE16B" w14:textId="77777777" w:rsidR="001C6932" w:rsidRPr="001C6932" w:rsidRDefault="001C6932" w:rsidP="001C6932">
      <w:pPr>
        <w:spacing w:after="0" w:line="240" w:lineRule="auto"/>
        <w:ind w:firstLine="708"/>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Уставом сельского поселения Цингалы, </w:t>
      </w:r>
    </w:p>
    <w:p w14:paraId="1C63A34F" w14:textId="77777777" w:rsidR="001C6932" w:rsidRPr="001C6932" w:rsidRDefault="001C6932" w:rsidP="001C6932">
      <w:pPr>
        <w:spacing w:after="0" w:line="240" w:lineRule="auto"/>
        <w:ind w:firstLine="708"/>
        <w:jc w:val="both"/>
        <w:rPr>
          <w:rFonts w:ascii="Times New Roman" w:eastAsia="Times New Roman" w:hAnsi="Times New Roman" w:cs="Times New Roman"/>
          <w:color w:val="000000"/>
          <w:sz w:val="28"/>
          <w:szCs w:val="28"/>
          <w:lang w:eastAsia="ru-RU"/>
        </w:rPr>
      </w:pPr>
    </w:p>
    <w:p w14:paraId="357CD495" w14:textId="77777777" w:rsidR="001C6932" w:rsidRPr="001C6932" w:rsidRDefault="001C6932" w:rsidP="001C6932">
      <w:pPr>
        <w:keepNext/>
        <w:spacing w:after="0" w:line="240" w:lineRule="auto"/>
        <w:jc w:val="center"/>
        <w:outlineLvl w:val="0"/>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Совет депутатов сельского поселения Цингалы</w:t>
      </w:r>
    </w:p>
    <w:p w14:paraId="10F42B87" w14:textId="77777777" w:rsidR="001C6932" w:rsidRPr="001C6932" w:rsidRDefault="001C6932" w:rsidP="001C6932">
      <w:pPr>
        <w:spacing w:after="0" w:line="240" w:lineRule="auto"/>
        <w:jc w:val="center"/>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Р Е Ш И Л:</w:t>
      </w:r>
    </w:p>
    <w:p w14:paraId="023693E4" w14:textId="77777777" w:rsidR="001C6932" w:rsidRPr="001C6932" w:rsidRDefault="001C6932" w:rsidP="001C6932">
      <w:pPr>
        <w:spacing w:after="0" w:line="240" w:lineRule="auto"/>
        <w:ind w:firstLine="708"/>
        <w:jc w:val="both"/>
        <w:rPr>
          <w:rFonts w:ascii="Times New Roman" w:eastAsia="Times New Roman" w:hAnsi="Times New Roman" w:cs="Times New Roman"/>
          <w:color w:val="000000"/>
          <w:sz w:val="28"/>
          <w:szCs w:val="28"/>
          <w:lang w:eastAsia="ru-RU"/>
        </w:rPr>
      </w:pPr>
    </w:p>
    <w:p w14:paraId="02D44E00" w14:textId="77777777" w:rsidR="001C6932" w:rsidRPr="001C6932" w:rsidRDefault="001C6932" w:rsidP="001C6932">
      <w:pPr>
        <w:spacing w:after="0" w:line="240" w:lineRule="auto"/>
        <w:ind w:firstLine="708"/>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1. Внести в Устав сельского поселения Цингалы, принятый решением Совета депутатов сельского поселения Цингалы от 17.05.2010 № 25, следующие изменения и дополнения:</w:t>
      </w:r>
    </w:p>
    <w:p w14:paraId="25C10403" w14:textId="77777777" w:rsidR="001C6932" w:rsidRPr="001C6932" w:rsidRDefault="001C6932" w:rsidP="001C6932">
      <w:pPr>
        <w:spacing w:after="0" w:line="240" w:lineRule="auto"/>
        <w:jc w:val="both"/>
        <w:rPr>
          <w:rFonts w:ascii="Times New Roman" w:eastAsia="Times New Roman" w:hAnsi="Times New Roman" w:cs="Times New Roman"/>
          <w:color w:val="000000"/>
          <w:sz w:val="28"/>
          <w:szCs w:val="28"/>
          <w:lang w:eastAsia="ru-RU"/>
        </w:rPr>
      </w:pPr>
    </w:p>
    <w:p w14:paraId="78C39F6E" w14:textId="77777777" w:rsidR="001C6932" w:rsidRPr="001C6932" w:rsidRDefault="001C6932" w:rsidP="001C6932">
      <w:pPr>
        <w:spacing w:after="0" w:line="240" w:lineRule="auto"/>
        <w:ind w:firstLine="709"/>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 xml:space="preserve">1.1. В абзаце третьем пункта 2 </w:t>
      </w:r>
      <w:r w:rsidRPr="001C6932">
        <w:rPr>
          <w:rFonts w:ascii="Times New Roman" w:eastAsia="Times New Roman" w:hAnsi="Times New Roman" w:cs="Times New Roman"/>
          <w:b/>
          <w:color w:val="000000"/>
          <w:sz w:val="28"/>
          <w:szCs w:val="28"/>
          <w:lang w:eastAsia="ru-RU"/>
        </w:rPr>
        <w:t>статьи 1</w:t>
      </w:r>
      <w:r w:rsidRPr="001C6932">
        <w:rPr>
          <w:rFonts w:ascii="Times New Roman" w:eastAsia="Times New Roman" w:hAnsi="Times New Roman" w:cs="Times New Roman"/>
          <w:color w:val="000000"/>
          <w:sz w:val="28"/>
          <w:szCs w:val="28"/>
          <w:lang w:eastAsia="ru-RU"/>
        </w:rPr>
        <w:t xml:space="preserve"> слова «</w:t>
      </w:r>
      <w:r w:rsidRPr="001C6932">
        <w:rPr>
          <w:rFonts w:ascii="Times New Roman" w:eastAsia="Times New Roman" w:hAnsi="Times New Roman" w:cs="Times New Roman"/>
          <w:sz w:val="28"/>
          <w:szCs w:val="28"/>
          <w:lang w:eastAsia="ru-RU"/>
        </w:rPr>
        <w:t xml:space="preserve">В соответствии с частью 5 статьи 9.1 Федерального закона от 6 октября 2003 года № 131-ФЗ «Об общих принципах организации местного самоуправления в Российской Федерации»» заменить словами «В соответствии с частью 5 статьи 7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p>
    <w:p w14:paraId="03C827F1" w14:textId="77777777" w:rsidR="001C6932" w:rsidRPr="001C6932" w:rsidRDefault="001C6932" w:rsidP="001C6932">
      <w:pPr>
        <w:spacing w:after="0" w:line="240" w:lineRule="auto"/>
        <w:jc w:val="both"/>
        <w:rPr>
          <w:rFonts w:ascii="Times New Roman" w:eastAsia="Times New Roman" w:hAnsi="Times New Roman" w:cs="Times New Roman"/>
          <w:color w:val="000000"/>
          <w:sz w:val="28"/>
          <w:szCs w:val="28"/>
          <w:lang w:eastAsia="ru-RU"/>
        </w:rPr>
      </w:pPr>
    </w:p>
    <w:p w14:paraId="30B0E819"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sz w:val="28"/>
          <w:szCs w:val="28"/>
          <w:lang w:eastAsia="ru-RU"/>
        </w:rPr>
        <w:t xml:space="preserve">1.2. В пункте 3 </w:t>
      </w:r>
      <w:r w:rsidRPr="001C6932">
        <w:rPr>
          <w:rFonts w:ascii="Times New Roman" w:eastAsia="Times New Roman" w:hAnsi="Times New Roman" w:cs="Times New Roman"/>
          <w:b/>
          <w:sz w:val="28"/>
          <w:szCs w:val="28"/>
          <w:lang w:eastAsia="ru-RU"/>
        </w:rPr>
        <w:t>статьи 2</w:t>
      </w:r>
      <w:r w:rsidRPr="001C6932">
        <w:rPr>
          <w:rFonts w:ascii="Times New Roman" w:eastAsia="Times New Roman" w:hAnsi="Times New Roman" w:cs="Times New Roman"/>
          <w:sz w:val="28"/>
          <w:szCs w:val="28"/>
          <w:lang w:eastAsia="ru-RU"/>
        </w:rPr>
        <w:t xml:space="preserve"> слова «предусмотренных Федеральным законом от 6 октября 2003 года № 131-ФЗ «Об общих принципах организации местного самоуправления в Российской Федерации» заменить словами «предусмотренных Федеральным законом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p>
    <w:p w14:paraId="0DC4CC9E"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51EA9274"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 xml:space="preserve">1.3. В пункте 2 </w:t>
      </w:r>
      <w:r w:rsidRPr="001C6932">
        <w:rPr>
          <w:rFonts w:ascii="Times New Roman" w:eastAsia="Times New Roman" w:hAnsi="Times New Roman" w:cs="Times New Roman"/>
          <w:b/>
          <w:color w:val="000000"/>
          <w:sz w:val="28"/>
          <w:szCs w:val="28"/>
          <w:lang w:eastAsia="ru-RU"/>
        </w:rPr>
        <w:t>статьи 4</w:t>
      </w:r>
      <w:r w:rsidRPr="001C6932">
        <w:rPr>
          <w:rFonts w:ascii="Times New Roman" w:eastAsia="Times New Roman" w:hAnsi="Times New Roman" w:cs="Times New Roman"/>
          <w:color w:val="000000"/>
          <w:sz w:val="28"/>
          <w:szCs w:val="28"/>
          <w:lang w:eastAsia="ru-RU"/>
        </w:rPr>
        <w:t xml:space="preserve"> слова «</w:t>
      </w:r>
      <w:r w:rsidRPr="001C6932">
        <w:rPr>
          <w:rFonts w:ascii="Times New Roman" w:eastAsia="Times New Roman" w:hAnsi="Times New Roman" w:cs="Times New Roman"/>
          <w:sz w:val="28"/>
          <w:szCs w:val="28"/>
          <w:lang w:eastAsia="ru-RU"/>
        </w:rPr>
        <w:t>со статьей 19 Федерального закона от 6 октября 2003 года № 131-ФЗ «Об общих принципах организации местного самоуправления в Российской Федерации»» заменить словами «</w:t>
      </w:r>
      <w:r w:rsidRPr="001C6932">
        <w:rPr>
          <w:rFonts w:ascii="Times New Roman" w:eastAsia="Times New Roman" w:hAnsi="Times New Roman" w:cs="Times New Roman"/>
          <w:bCs/>
          <w:sz w:val="28"/>
          <w:szCs w:val="28"/>
          <w:lang w:eastAsia="ru-RU"/>
        </w:rPr>
        <w:t>со статьей 34 Федерального закона от 20 марта 2025 года № 33-ФЗ «Об общих принципах организации местного самоуправления в единой системе публичной власти»»;</w:t>
      </w:r>
    </w:p>
    <w:p w14:paraId="2F0149CD"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5F791942" w14:textId="77777777" w:rsidR="001C6932" w:rsidRPr="001C6932" w:rsidRDefault="001C6932" w:rsidP="001C6932">
      <w:pPr>
        <w:spacing w:after="0" w:line="240" w:lineRule="auto"/>
        <w:ind w:firstLine="851"/>
        <w:jc w:val="both"/>
        <w:rPr>
          <w:rFonts w:ascii="Times New Roman" w:eastAsia="Times New Roman" w:hAnsi="Times New Roman" w:cs="Times New Roman"/>
          <w:b/>
          <w:color w:val="000000"/>
          <w:sz w:val="28"/>
          <w:szCs w:val="28"/>
          <w:lang w:eastAsia="ru-RU"/>
        </w:rPr>
      </w:pPr>
      <w:r w:rsidRPr="001C6932">
        <w:rPr>
          <w:rFonts w:ascii="Times New Roman" w:eastAsia="Times New Roman" w:hAnsi="Times New Roman" w:cs="Times New Roman"/>
          <w:color w:val="000000"/>
          <w:sz w:val="28"/>
          <w:szCs w:val="28"/>
          <w:lang w:eastAsia="ru-RU"/>
        </w:rPr>
        <w:t>1.4.</w:t>
      </w:r>
      <w:r w:rsidRPr="001C6932">
        <w:rPr>
          <w:rFonts w:ascii="Times New Roman" w:eastAsia="Times New Roman" w:hAnsi="Times New Roman" w:cs="Times New Roman"/>
          <w:b/>
          <w:color w:val="000000"/>
          <w:sz w:val="28"/>
          <w:szCs w:val="28"/>
          <w:lang w:eastAsia="ru-RU"/>
        </w:rPr>
        <w:t xml:space="preserve"> Статью 5 </w:t>
      </w:r>
      <w:r w:rsidRPr="001C6932">
        <w:rPr>
          <w:rFonts w:ascii="Times New Roman" w:eastAsia="Times New Roman" w:hAnsi="Times New Roman" w:cs="Times New Roman"/>
          <w:color w:val="000000"/>
          <w:sz w:val="28"/>
          <w:szCs w:val="28"/>
          <w:lang w:eastAsia="ru-RU"/>
        </w:rPr>
        <w:t>изложить в следующей редакции:</w:t>
      </w:r>
    </w:p>
    <w:p w14:paraId="43CAE65F" w14:textId="77777777" w:rsidR="001C6932" w:rsidRPr="001C6932" w:rsidRDefault="001C6932" w:rsidP="001C6932">
      <w:pPr>
        <w:spacing w:after="0" w:line="240" w:lineRule="auto"/>
        <w:ind w:firstLine="720"/>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b/>
          <w:sz w:val="28"/>
          <w:szCs w:val="28"/>
          <w:lang w:eastAsia="ru-RU"/>
        </w:rPr>
        <w:t>«Статья 5. Формы непосредственного осуществления населением местного самоуправления и участия населения в осуществлении местного самоуправления, гарантии граждан на осуществление местного самоуправления</w:t>
      </w:r>
    </w:p>
    <w:p w14:paraId="59F4ABD8"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 К формам непосредственного осуществления населением местного самоуправления относятся:</w:t>
      </w:r>
    </w:p>
    <w:p w14:paraId="1A715570"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 местный референдум;</w:t>
      </w:r>
    </w:p>
    <w:p w14:paraId="08E7669C"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2) муниципальные выборы;</w:t>
      </w:r>
    </w:p>
    <w:p w14:paraId="305815A3"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3) сход граждан.</w:t>
      </w:r>
    </w:p>
    <w:p w14:paraId="3E42D313"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2. К формам участия населения в осуществлении местного самоуправления относятся:</w:t>
      </w:r>
    </w:p>
    <w:p w14:paraId="24A856F9"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 опрос;</w:t>
      </w:r>
    </w:p>
    <w:p w14:paraId="691D447A"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2) публичные слушания, общественные обсуждения;</w:t>
      </w:r>
    </w:p>
    <w:p w14:paraId="22D8FB1A"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3) собрание граждан;</w:t>
      </w:r>
    </w:p>
    <w:p w14:paraId="7925D4CE"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4) инициативные проекты;</w:t>
      </w:r>
    </w:p>
    <w:p w14:paraId="3B61E42A"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5) территориальное общественное самоуправление;</w:t>
      </w:r>
    </w:p>
    <w:p w14:paraId="357AE684"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6) староста сельского населенного пункта.</w:t>
      </w:r>
    </w:p>
    <w:p w14:paraId="46EA25D4"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3.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1FBA019F" w14:textId="77777777" w:rsidR="001C6932" w:rsidRPr="001C6932" w:rsidRDefault="001C6932" w:rsidP="001C6932">
      <w:pPr>
        <w:spacing w:after="0" w:line="240" w:lineRule="auto"/>
        <w:ind w:firstLine="851"/>
        <w:jc w:val="both"/>
        <w:rPr>
          <w:rFonts w:ascii="Times New Roman" w:eastAsia="Times New Roman" w:hAnsi="Times New Roman" w:cs="Times New Roman"/>
          <w:b/>
          <w:color w:val="000000"/>
          <w:sz w:val="28"/>
          <w:szCs w:val="28"/>
          <w:lang w:eastAsia="ru-RU"/>
        </w:rPr>
      </w:pPr>
    </w:p>
    <w:p w14:paraId="3DDCEECE"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1.5.</w:t>
      </w:r>
      <w:r w:rsidRPr="001C6932">
        <w:rPr>
          <w:rFonts w:ascii="Times New Roman" w:eastAsia="Times New Roman" w:hAnsi="Times New Roman" w:cs="Times New Roman"/>
          <w:b/>
          <w:color w:val="000000"/>
          <w:sz w:val="28"/>
          <w:szCs w:val="28"/>
          <w:lang w:eastAsia="ru-RU"/>
        </w:rPr>
        <w:t xml:space="preserve"> Статью 6 </w:t>
      </w:r>
      <w:r w:rsidRPr="001C6932">
        <w:rPr>
          <w:rFonts w:ascii="Times New Roman" w:eastAsia="Times New Roman" w:hAnsi="Times New Roman" w:cs="Times New Roman"/>
          <w:color w:val="000000"/>
          <w:sz w:val="28"/>
          <w:szCs w:val="28"/>
          <w:lang w:eastAsia="ru-RU"/>
        </w:rPr>
        <w:t>изложить в следующей редакции:</w:t>
      </w:r>
    </w:p>
    <w:p w14:paraId="5FC21798"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color w:val="000000"/>
          <w:sz w:val="28"/>
          <w:szCs w:val="28"/>
          <w:lang w:eastAsia="ru-RU"/>
        </w:rPr>
        <w:t>«</w:t>
      </w:r>
      <w:r w:rsidRPr="001C6932">
        <w:rPr>
          <w:rFonts w:ascii="Times New Roman" w:eastAsia="Times New Roman" w:hAnsi="Times New Roman" w:cs="Times New Roman"/>
          <w:b/>
          <w:sz w:val="28"/>
          <w:szCs w:val="28"/>
          <w:lang w:eastAsia="ru-RU"/>
        </w:rPr>
        <w:t>Статья 6. Местный референдум</w:t>
      </w:r>
    </w:p>
    <w:p w14:paraId="34101C5A"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691C856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0635CE8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Федеральным законом, законом Ханты-Мансийского автономного округа - Югры, уставом поселения могут быть определены вопросы, подлежащие обязательному вынесению на местный референдум. </w:t>
      </w:r>
    </w:p>
    <w:p w14:paraId="5940E74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Местный референдум проводится на всей территории поселения. </w:t>
      </w:r>
    </w:p>
    <w:p w14:paraId="29F5B7FC"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4. Решение о назначении местного референдума принимается Советом поселения:</w:t>
      </w:r>
    </w:p>
    <w:p w14:paraId="529FF79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по инициативе, выдвинутой гражданами Российской Федерации, имеющими право на участие в местном референдуме; </w:t>
      </w:r>
      <w:bookmarkStart w:id="0" w:name="p5"/>
      <w:bookmarkEnd w:id="0"/>
    </w:p>
    <w:p w14:paraId="5DE9584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t>
      </w:r>
    </w:p>
    <w:p w14:paraId="5BEC9D7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по инициативе Совета поселения и главы поселения, выдвинутой ими совместно. </w:t>
      </w:r>
    </w:p>
    <w:p w14:paraId="1F62D4B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5. Условием назначения местного референдума по инициативе граждан, избирательных объединений, иных общественных объединений, </w:t>
      </w:r>
      <w:r w:rsidRPr="001C6932">
        <w:rPr>
          <w:rFonts w:ascii="Times New Roman" w:eastAsia="Times New Roman" w:hAnsi="Times New Roman" w:cs="Times New Roman"/>
          <w:sz w:val="28"/>
          <w:szCs w:val="28"/>
          <w:lang w:eastAsia="ru-RU"/>
        </w:rPr>
        <w:lastRenderedPageBreak/>
        <w:t xml:space="preserve">указанных в подпункте 2 пункта 4 настоящей статьи, является сбор подписей в поддержку данной инициативы, количество которых устанавливается законом Ханты-Мансийского автономного округа - Югры и не может превышать 5 процентов от числа участников референдума, зарегистрированных на территории поселения в соответствии с федеральным законом. </w:t>
      </w:r>
    </w:p>
    <w:p w14:paraId="2D8790E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6.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4 настоящей статьи, оформляется в порядке, установленном федеральным законом и принимаемым в соответствии с ним законом Ханты-Мансийского автономного округа - Югры. </w:t>
      </w:r>
    </w:p>
    <w:p w14:paraId="44CEC3A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7. Инициатива проведения референдума, выдвинутая совместно Советом поселения и главой поселения, оформляется решением Совета поселения и постановлением администрации поселения. </w:t>
      </w:r>
    </w:p>
    <w:p w14:paraId="4B34164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8. Совет поселения обязан назначить местный референдум в течение 30 дней со дня поступления в Совет поселения документов, на основании которых назначается местный референдум. </w:t>
      </w:r>
    </w:p>
    <w:p w14:paraId="2846DE3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9. 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Ханты-Мансийского автономного округа - Югры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округа - Югры или иным органом, на который судом возложено обеспечение проведения местного референдума. </w:t>
      </w:r>
    </w:p>
    <w:p w14:paraId="41C7773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10.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 </w:t>
      </w:r>
    </w:p>
    <w:p w14:paraId="1C362CC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11. Итоги голосования и принятое на местном референдуме решение подлежат официальному опубликованию. </w:t>
      </w:r>
    </w:p>
    <w:p w14:paraId="6560FBC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12. Принятое на местном референдуме решение подлежит обязательному исполнению на территории поселения и не нуждается в утверждении какими-либо органами публичной власти, их должностными лицами. </w:t>
      </w:r>
    </w:p>
    <w:p w14:paraId="54A6E1B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поселения. </w:t>
      </w:r>
    </w:p>
    <w:p w14:paraId="212D478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14:paraId="611EB68D"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sz w:val="28"/>
          <w:szCs w:val="28"/>
          <w:lang w:eastAsia="ru-RU"/>
        </w:rPr>
        <w:lastRenderedPageBreak/>
        <w:t>15.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Ханты-Мансийского автономного округа - Югры.»;</w:t>
      </w:r>
    </w:p>
    <w:p w14:paraId="724E2041"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3A384012"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 xml:space="preserve">1.6. В пункте 6 </w:t>
      </w:r>
      <w:r w:rsidRPr="001C6932">
        <w:rPr>
          <w:rFonts w:ascii="Times New Roman" w:eastAsia="Times New Roman" w:hAnsi="Times New Roman" w:cs="Times New Roman"/>
          <w:b/>
          <w:color w:val="000000"/>
          <w:sz w:val="28"/>
          <w:szCs w:val="28"/>
          <w:lang w:eastAsia="ru-RU"/>
        </w:rPr>
        <w:t xml:space="preserve">статьи 7 </w:t>
      </w:r>
      <w:r w:rsidRPr="001C6932">
        <w:rPr>
          <w:rFonts w:ascii="Times New Roman" w:eastAsia="Times New Roman" w:hAnsi="Times New Roman" w:cs="Times New Roman"/>
          <w:color w:val="000000"/>
          <w:sz w:val="28"/>
          <w:szCs w:val="28"/>
          <w:lang w:eastAsia="ru-RU"/>
        </w:rPr>
        <w:t>слово «(обнародованию)» исключить;</w:t>
      </w:r>
    </w:p>
    <w:p w14:paraId="1AFEC018"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3A1C0C1F"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1.7.</w:t>
      </w:r>
      <w:r w:rsidRPr="001C6932">
        <w:rPr>
          <w:rFonts w:ascii="Times New Roman" w:eastAsia="Times New Roman" w:hAnsi="Times New Roman" w:cs="Times New Roman"/>
          <w:b/>
          <w:color w:val="000000"/>
          <w:sz w:val="28"/>
          <w:szCs w:val="28"/>
          <w:lang w:eastAsia="ru-RU"/>
        </w:rPr>
        <w:t xml:space="preserve"> Статьи 7.1, 8, 9, 10 </w:t>
      </w:r>
      <w:r w:rsidRPr="001C6932">
        <w:rPr>
          <w:rFonts w:ascii="Times New Roman" w:eastAsia="Times New Roman" w:hAnsi="Times New Roman" w:cs="Times New Roman"/>
          <w:color w:val="000000"/>
          <w:sz w:val="28"/>
          <w:szCs w:val="28"/>
          <w:lang w:eastAsia="ru-RU"/>
        </w:rPr>
        <w:t>исключить;</w:t>
      </w:r>
    </w:p>
    <w:p w14:paraId="6109CBF7"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4FE2A03E" w14:textId="77777777" w:rsidR="001C6932" w:rsidRPr="001C6932" w:rsidRDefault="001C6932" w:rsidP="001C6932">
      <w:pPr>
        <w:spacing w:after="0" w:line="240" w:lineRule="auto"/>
        <w:ind w:firstLine="851"/>
        <w:jc w:val="both"/>
        <w:rPr>
          <w:rFonts w:ascii="Times New Roman" w:eastAsia="Times New Roman" w:hAnsi="Times New Roman" w:cs="Times New Roman"/>
          <w:b/>
          <w:color w:val="000000"/>
          <w:sz w:val="28"/>
          <w:szCs w:val="28"/>
          <w:lang w:eastAsia="ru-RU"/>
        </w:rPr>
      </w:pPr>
      <w:r w:rsidRPr="001C6932">
        <w:rPr>
          <w:rFonts w:ascii="Times New Roman" w:eastAsia="Times New Roman" w:hAnsi="Times New Roman" w:cs="Times New Roman"/>
          <w:color w:val="000000"/>
          <w:sz w:val="28"/>
          <w:szCs w:val="28"/>
          <w:lang w:eastAsia="ru-RU"/>
        </w:rPr>
        <w:t>1.8.</w:t>
      </w:r>
      <w:r w:rsidRPr="001C6932">
        <w:rPr>
          <w:rFonts w:ascii="Times New Roman" w:eastAsia="Times New Roman" w:hAnsi="Times New Roman" w:cs="Times New Roman"/>
          <w:b/>
          <w:color w:val="000000"/>
          <w:sz w:val="28"/>
          <w:szCs w:val="28"/>
          <w:lang w:eastAsia="ru-RU"/>
        </w:rPr>
        <w:t xml:space="preserve"> В статье 11.1:</w:t>
      </w:r>
    </w:p>
    <w:p w14:paraId="442A3860" w14:textId="77777777" w:rsidR="001C6932" w:rsidRPr="001C6932" w:rsidRDefault="001C6932" w:rsidP="001C6932">
      <w:pPr>
        <w:spacing w:after="0" w:line="240" w:lineRule="auto"/>
        <w:ind w:firstLine="851"/>
        <w:jc w:val="both"/>
        <w:rPr>
          <w:rFonts w:ascii="Times New Roman" w:eastAsia="Times New Roman" w:hAnsi="Times New Roman" w:cs="Times New Roman"/>
          <w:b/>
          <w:color w:val="000000"/>
          <w:sz w:val="28"/>
          <w:szCs w:val="28"/>
          <w:lang w:eastAsia="ru-RU"/>
        </w:rPr>
      </w:pPr>
    </w:p>
    <w:p w14:paraId="22C18A27" w14:textId="77777777" w:rsidR="001C6932" w:rsidRPr="001C6932" w:rsidRDefault="001C6932" w:rsidP="001C6932">
      <w:pPr>
        <w:spacing w:after="0" w:line="240" w:lineRule="auto"/>
        <w:ind w:firstLine="851"/>
        <w:jc w:val="both"/>
        <w:rPr>
          <w:rFonts w:ascii="Times New Roman" w:eastAsia="Times New Roman" w:hAnsi="Times New Roman" w:cs="Times New Roman"/>
          <w:b/>
          <w:color w:val="000000"/>
          <w:sz w:val="28"/>
          <w:szCs w:val="28"/>
          <w:lang w:eastAsia="ru-RU"/>
        </w:rPr>
      </w:pPr>
      <w:r w:rsidRPr="001C6932">
        <w:rPr>
          <w:rFonts w:ascii="Times New Roman" w:eastAsia="Times New Roman" w:hAnsi="Times New Roman" w:cs="Times New Roman"/>
          <w:color w:val="000000"/>
          <w:sz w:val="28"/>
          <w:szCs w:val="28"/>
          <w:lang w:eastAsia="ru-RU"/>
        </w:rPr>
        <w:t>В первом предложении пункта 1 слова «</w:t>
      </w:r>
      <w:r w:rsidRPr="001C6932">
        <w:rPr>
          <w:rFonts w:ascii="Times New Roman" w:eastAsia="Times New Roman" w:hAnsi="Times New Roman" w:cs="Times New Roman"/>
          <w:sz w:val="28"/>
          <w:szCs w:val="28"/>
          <w:lang w:eastAsia="ru-RU"/>
        </w:rPr>
        <w:t>вопросов местного значения» заменить словами «вопросов непосредственного обеспечения жизнедеятельности населения»;</w:t>
      </w:r>
    </w:p>
    <w:p w14:paraId="75DDB462"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555E18F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color w:val="000000"/>
          <w:sz w:val="28"/>
          <w:szCs w:val="28"/>
          <w:lang w:eastAsia="ru-RU"/>
        </w:rPr>
        <w:t>В первом предложении пункта 2 слово «</w:t>
      </w:r>
      <w:r w:rsidRPr="001C6932">
        <w:rPr>
          <w:rFonts w:ascii="Times New Roman" w:eastAsia="Times New Roman" w:hAnsi="Times New Roman" w:cs="Times New Roman"/>
          <w:sz w:val="28"/>
          <w:szCs w:val="28"/>
          <w:lang w:eastAsia="ru-RU"/>
        </w:rPr>
        <w:t>шестнадцатилетнего» заменить словом «восемнадцатилетнего»;</w:t>
      </w:r>
    </w:p>
    <w:p w14:paraId="15F0EE9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56FDBA1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абзаце первом пункта 4 слова «или конференции», «или конференцией», «или на одной конференции» исключить;</w:t>
      </w:r>
    </w:p>
    <w:p w14:paraId="5ED82C9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26346857"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Абзац второй пункта 4 изложить в следующей редакции:</w:t>
      </w:r>
    </w:p>
    <w:p w14:paraId="43939B43"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w:t>
      </w:r>
      <w:r w:rsidRPr="001C6932">
        <w:rPr>
          <w:rFonts w:ascii="Times New Roman" w:eastAsia="Times New Roman" w:hAnsi="Times New Roman" w:cs="Times New Roman"/>
          <w:sz w:val="28"/>
          <w:szCs w:val="28"/>
          <w:lang w:eastAsia="ru-RU"/>
        </w:rPr>
        <w:t>Помимо обязательной поддержки инициативного проекта, предусмотренной абзацем первым настоящего пункта, решением Совета поселения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10B82206"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02FDFB01"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Пункт 5 изложить в следующей редакции:</w:t>
      </w:r>
    </w:p>
    <w:p w14:paraId="6492F907"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sz w:val="28"/>
          <w:szCs w:val="28"/>
          <w:lang w:eastAsia="ru-RU"/>
        </w:rPr>
        <w:t>«5. Информация о внесении инициативного проекта в Администрацию поселения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поселения и должна содержать сведения, указанные в пункте 3 настоящей статьи, а также об инициаторах проекта. Одновременно граждане информируются о возможности представления в Администрацию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14:paraId="75686D1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lastRenderedPageBreak/>
        <w:t>В случае, если отсутствует официальный сайт муниципального образования в информационно-телекоммуникационной сети «Интернет», указанная информация размещается на официальном сайте Ханты-Мансийского муниципального района в информационно-телекоммуникационной сети «Интернет», в состав которого входит поселение.»;</w:t>
      </w:r>
    </w:p>
    <w:p w14:paraId="422D08C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54B5BD63" w14:textId="77777777" w:rsidR="001C6932" w:rsidRPr="001C6932" w:rsidRDefault="001C6932" w:rsidP="001C6932">
      <w:pPr>
        <w:spacing w:after="0" w:line="288" w:lineRule="atLeast"/>
        <w:ind w:firstLine="540"/>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В пункте 8 слова «</w:t>
      </w:r>
      <w:r w:rsidRPr="001C6932">
        <w:rPr>
          <w:rFonts w:ascii="Times New Roman" w:eastAsia="Times New Roman" w:hAnsi="Times New Roman" w:cs="Times New Roman"/>
          <w:sz w:val="28"/>
          <w:szCs w:val="28"/>
          <w:lang w:eastAsia="ru-RU"/>
        </w:rPr>
        <w:t>органа местного самоуправления иного муниципального образования или государственного органа в соответствии с их компетенцией» заменить словами «органа публичной власти в соответствии с его компетенцией»;</w:t>
      </w:r>
    </w:p>
    <w:p w14:paraId="5B2F60AC"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439C7AEE"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Пункт 14 изложить в следующей редакции:</w:t>
      </w:r>
    </w:p>
    <w:p w14:paraId="6524CB2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color w:val="000000"/>
          <w:sz w:val="28"/>
          <w:szCs w:val="28"/>
          <w:lang w:eastAsia="ru-RU"/>
        </w:rPr>
        <w:t xml:space="preserve">«14. </w:t>
      </w:r>
      <w:r w:rsidRPr="001C6932">
        <w:rPr>
          <w:rFonts w:ascii="Times New Roman" w:eastAsia="Times New Roman" w:hAnsi="Times New Roman" w:cs="Times New Roman"/>
          <w:sz w:val="28"/>
          <w:szCs w:val="28"/>
          <w:lang w:eastAsia="ru-RU"/>
        </w:rPr>
        <w:t>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14:paraId="4F91CCE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Отчет Администрации поселения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 </w:t>
      </w:r>
    </w:p>
    <w:p w14:paraId="276F06A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случае, если отсутствует официальный сайт муниципального образования в информационно-телекоммуникационной сети «Интернет», указанная информация размещается на официальном сайте Ханты-Мансийского муниципального района в информационно-телекоммуникационной сети «Интернет», в состав которого входит поселение.»;</w:t>
      </w:r>
    </w:p>
    <w:p w14:paraId="695DE4E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5222E494"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1.9.</w:t>
      </w:r>
      <w:r w:rsidRPr="001C6932">
        <w:rPr>
          <w:rFonts w:ascii="Times New Roman" w:eastAsia="Times New Roman" w:hAnsi="Times New Roman" w:cs="Times New Roman"/>
          <w:b/>
          <w:sz w:val="28"/>
          <w:szCs w:val="28"/>
          <w:lang w:eastAsia="ru-RU"/>
        </w:rPr>
        <w:t xml:space="preserve"> В статье 12:</w:t>
      </w:r>
    </w:p>
    <w:p w14:paraId="1FA7F53B"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0977AEC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1 изложить в следующей редакции:</w:t>
      </w:r>
    </w:p>
    <w:p w14:paraId="4F77DF2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14:paraId="44B9C2F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2579AD7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абзаце первом пункта 4 слово «выносятся» заменить словами «должны выноситься»;</w:t>
      </w:r>
    </w:p>
    <w:p w14:paraId="47FF798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2EE51F3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lastRenderedPageBreak/>
        <w:t>Подпункт 3 пункта 4 исключить;</w:t>
      </w:r>
    </w:p>
    <w:p w14:paraId="26EB09D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21E4A7C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подпункте 4 пункта 4 слова «,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 исключить;</w:t>
      </w:r>
    </w:p>
    <w:p w14:paraId="5C04C1F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3D91668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5 изложить в следующей редакции:</w:t>
      </w:r>
    </w:p>
    <w:p w14:paraId="0E16844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«5. Порядок назначения и проведения публичных слушаний определяется решениями Совета поселения в соответствии с законом Ханты-Мансийского автономного округа - Югры.</w:t>
      </w:r>
      <w:bookmarkStart w:id="1" w:name="p1"/>
      <w:bookmarkEnd w:id="1"/>
    </w:p>
    <w:p w14:paraId="10DCBB8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 </w:t>
      </w:r>
    </w:p>
    <w:p w14:paraId="7F141FC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Решениями Совета поселения может быть установлено, что для размещения материалов и информации, указанных в абзаце втором пункта 5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 </w:t>
      </w:r>
    </w:p>
    <w:p w14:paraId="42143CC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случае, если отсутствует официальный сайт муниципального образования в информационно-телекоммуникационной сети «Интернет», указанная информация размещается на официальном сайте Ханты-Мансийского муниципального района в информационно-телекоммуникационной сети «Интернет», в состав которого входит поселение.»;</w:t>
      </w:r>
    </w:p>
    <w:p w14:paraId="1D6BB71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485CCF2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пункте 6 слово «(обнародованию)» исключить;</w:t>
      </w:r>
    </w:p>
    <w:p w14:paraId="2B847339"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134519F1"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1.10.</w:t>
      </w:r>
      <w:r w:rsidRPr="001C6932">
        <w:rPr>
          <w:rFonts w:ascii="Times New Roman" w:eastAsia="Times New Roman" w:hAnsi="Times New Roman" w:cs="Times New Roman"/>
          <w:b/>
          <w:sz w:val="28"/>
          <w:szCs w:val="28"/>
          <w:lang w:eastAsia="ru-RU"/>
        </w:rPr>
        <w:t xml:space="preserve"> В статье 13:</w:t>
      </w:r>
    </w:p>
    <w:p w14:paraId="5D00E9EC"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071AE57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1 изложить в следующей редакции:</w:t>
      </w:r>
    </w:p>
    <w:p w14:paraId="2DE2D5B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 Собрания граждан могут проводиться:</w:t>
      </w:r>
    </w:p>
    <w:p w14:paraId="722C7C4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для обсуждения вопросов непосредственного обеспечения жизнедеятельности населения; </w:t>
      </w:r>
    </w:p>
    <w:p w14:paraId="2FA8AA9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для информирования населения о деятельности органов местного самоуправления и должностных лиц местного самоуправления; </w:t>
      </w:r>
    </w:p>
    <w:p w14:paraId="74A5A4B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14:paraId="11AC16D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14:paraId="11F4BF0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5) в целях осуществления территориального общественного самоуправления на части территории муниципального образования.»;</w:t>
      </w:r>
    </w:p>
    <w:p w14:paraId="7551144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428301F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1.1 изложить в следующей редакции:</w:t>
      </w:r>
    </w:p>
    <w:p w14:paraId="36EF406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«1.1.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1386FAA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3C4996F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2 изложить в следующей редакции:</w:t>
      </w:r>
    </w:p>
    <w:p w14:paraId="6E31E04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Порядок назначения и проведения собрания граждан, а также полномочия собрания граждан определяются Федеральным законом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решениями Совета поселения, уставом территориального общественного самоуправления.</w:t>
      </w:r>
    </w:p>
    <w:p w14:paraId="0A757CA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Порядок назначения и проведения собраний граждан, предусмотренных подпунктами 1 – 4 пункта 1 настоящей статьи, определяется решением Совета поселения. </w:t>
      </w:r>
    </w:p>
    <w:p w14:paraId="583CC8F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2EF5CC6C"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26B0234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color w:val="000000"/>
          <w:sz w:val="28"/>
          <w:szCs w:val="28"/>
          <w:lang w:eastAsia="ru-RU"/>
        </w:rPr>
        <w:t>В пункте 3 слова «</w:t>
      </w:r>
      <w:r w:rsidRPr="001C6932">
        <w:rPr>
          <w:rFonts w:ascii="Times New Roman" w:eastAsia="Times New Roman" w:hAnsi="Times New Roman" w:cs="Times New Roman"/>
          <w:sz w:val="28"/>
          <w:szCs w:val="28"/>
          <w:lang w:eastAsia="ru-RU"/>
        </w:rPr>
        <w:t>опубликованию (обнародованию)» заменить словом «обнародованию»;</w:t>
      </w:r>
    </w:p>
    <w:p w14:paraId="4E461EA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7313C26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color w:val="000000"/>
          <w:sz w:val="28"/>
          <w:szCs w:val="28"/>
          <w:lang w:eastAsia="ru-RU"/>
        </w:rPr>
        <w:t>1.11.</w:t>
      </w:r>
      <w:r w:rsidRPr="001C6932">
        <w:rPr>
          <w:rFonts w:ascii="Times New Roman" w:eastAsia="Times New Roman" w:hAnsi="Times New Roman" w:cs="Times New Roman"/>
          <w:b/>
          <w:color w:val="000000"/>
          <w:sz w:val="28"/>
          <w:szCs w:val="28"/>
          <w:lang w:eastAsia="ru-RU"/>
        </w:rPr>
        <w:t xml:space="preserve"> Статью 14</w:t>
      </w:r>
      <w:r w:rsidRPr="001C6932">
        <w:rPr>
          <w:rFonts w:ascii="Times New Roman" w:eastAsia="Times New Roman" w:hAnsi="Times New Roman" w:cs="Times New Roman"/>
          <w:color w:val="000000"/>
          <w:sz w:val="28"/>
          <w:szCs w:val="28"/>
          <w:lang w:eastAsia="ru-RU"/>
        </w:rPr>
        <w:t xml:space="preserve"> исключить</w:t>
      </w:r>
      <w:r w:rsidRPr="001C6932">
        <w:rPr>
          <w:rFonts w:ascii="Times New Roman" w:eastAsia="Times New Roman" w:hAnsi="Times New Roman" w:cs="Times New Roman"/>
          <w:sz w:val="28"/>
          <w:szCs w:val="28"/>
          <w:lang w:eastAsia="ru-RU"/>
        </w:rPr>
        <w:t>;</w:t>
      </w:r>
    </w:p>
    <w:p w14:paraId="5816481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69D9075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lastRenderedPageBreak/>
        <w:t>1.12.</w:t>
      </w:r>
      <w:r w:rsidRPr="001C6932">
        <w:rPr>
          <w:rFonts w:ascii="Times New Roman" w:eastAsia="Times New Roman" w:hAnsi="Times New Roman" w:cs="Times New Roman"/>
          <w:b/>
          <w:sz w:val="28"/>
          <w:szCs w:val="28"/>
          <w:lang w:eastAsia="ru-RU"/>
        </w:rPr>
        <w:t xml:space="preserve"> Статью 14.1 </w:t>
      </w:r>
      <w:r w:rsidRPr="001C6932">
        <w:rPr>
          <w:rFonts w:ascii="Times New Roman" w:eastAsia="Times New Roman" w:hAnsi="Times New Roman" w:cs="Times New Roman"/>
          <w:sz w:val="28"/>
          <w:szCs w:val="28"/>
          <w:lang w:eastAsia="ru-RU"/>
        </w:rPr>
        <w:t>изложить в следующей редакции:</w:t>
      </w:r>
    </w:p>
    <w:p w14:paraId="45FBF5D7"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w:t>
      </w:r>
      <w:r w:rsidRPr="001C6932">
        <w:rPr>
          <w:rFonts w:ascii="Times New Roman" w:eastAsia="Times New Roman" w:hAnsi="Times New Roman" w:cs="Times New Roman"/>
          <w:b/>
          <w:sz w:val="28"/>
          <w:szCs w:val="28"/>
          <w:lang w:eastAsia="ru-RU"/>
        </w:rPr>
        <w:t>Статья 14.1 Сход граждан</w:t>
      </w:r>
    </w:p>
    <w:p w14:paraId="6E131364"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6CDBDEC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В случаях, предусмотренных Федеральным законом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сход граждан может проводиться:</w:t>
      </w:r>
    </w:p>
    <w:p w14:paraId="49FF923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в населенном пункте, входящем в состав территории поселения, по вопросу введения и использования средств самообложения граждан на территории данного населенного пункта; </w:t>
      </w:r>
    </w:p>
    <w:p w14:paraId="6C998B9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в соответствии с законом Ханты-Мансийского автономного округа - Югры на части территории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 </w:t>
      </w:r>
    </w:p>
    <w:p w14:paraId="598E105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на территории поселения или на части его территории по вопросу выявления мнения граждан о поддержке инициативного проекта. </w:t>
      </w:r>
    </w:p>
    <w:p w14:paraId="3A16328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Сход граждан может созываться главой поселения либо Советом депутатов поселения, в том числе по инициативе группы жителей соответствующей части территории населенного пункта численностью не менее 10 человек. </w:t>
      </w:r>
    </w:p>
    <w:p w14:paraId="009D12C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Проведение схода граждан обеспечивается главой поселения. </w:t>
      </w:r>
    </w:p>
    <w:p w14:paraId="24E521F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4. Порядок организации и проведения схода граждан определяется решением Совета депутатов поселения и должен предусматривать заблаговременное оповещение жителей поселения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поселения в сходе граждан. </w:t>
      </w:r>
    </w:p>
    <w:p w14:paraId="055424B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5. 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Ханты-Мансийского автономного округа - Югры. </w:t>
      </w:r>
    </w:p>
    <w:p w14:paraId="08118A1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6. 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23EB4B0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7.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поселения,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14A9B28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8. Решение схода граждан считается принятым, если за него проголосовало более половины участников схода граждан. </w:t>
      </w:r>
    </w:p>
    <w:p w14:paraId="4D33C87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lastRenderedPageBreak/>
        <w:t xml:space="preserve">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 </w:t>
      </w:r>
    </w:p>
    <w:p w14:paraId="569E5B60"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10. Решения, принятые на сходе граждан, подлежат официальному опубликованию.»;</w:t>
      </w:r>
    </w:p>
    <w:p w14:paraId="142467D1" w14:textId="77777777" w:rsidR="001C6932" w:rsidRPr="001C6932" w:rsidRDefault="001C6932" w:rsidP="001C6932">
      <w:pPr>
        <w:spacing w:after="0" w:line="240" w:lineRule="auto"/>
        <w:ind w:firstLine="54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  </w:t>
      </w:r>
    </w:p>
    <w:p w14:paraId="53AF6CA7"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 xml:space="preserve">1.13. </w:t>
      </w:r>
      <w:r w:rsidRPr="001C6932">
        <w:rPr>
          <w:rFonts w:ascii="Times New Roman" w:eastAsia="Times New Roman" w:hAnsi="Times New Roman" w:cs="Times New Roman"/>
          <w:b/>
          <w:sz w:val="28"/>
          <w:szCs w:val="28"/>
          <w:lang w:eastAsia="ru-RU"/>
        </w:rPr>
        <w:t>В статье 15:</w:t>
      </w:r>
    </w:p>
    <w:p w14:paraId="0BE8378F"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66A82A36"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Пункт 1 изложить в следующей редакции:</w:t>
      </w:r>
    </w:p>
    <w:p w14:paraId="5C683B79"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w:t>
      </w:r>
      <w:r w:rsidRPr="001C6932">
        <w:rPr>
          <w:rFonts w:ascii="Times New Roman" w:eastAsia="Times New Roman" w:hAnsi="Times New Roman" w:cs="Times New Roman"/>
          <w:sz w:val="28"/>
          <w:szCs w:val="28"/>
          <w:lang w:eastAsia="ru-RU"/>
        </w:rPr>
        <w:t>1. 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 местного самоуправления.»;</w:t>
      </w:r>
    </w:p>
    <w:p w14:paraId="25BE7357"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165B970A" w14:textId="77777777" w:rsidR="001C6932" w:rsidRPr="001C6932" w:rsidRDefault="001C6932" w:rsidP="001C6932">
      <w:pPr>
        <w:spacing w:after="0" w:line="240" w:lineRule="auto"/>
        <w:ind w:firstLine="851"/>
        <w:jc w:val="both"/>
        <w:rPr>
          <w:rFonts w:ascii="Times New Roman" w:eastAsia="Times New Roman" w:hAnsi="Times New Roman" w:cs="Times New Roman"/>
          <w:b/>
          <w:color w:val="000000"/>
          <w:sz w:val="28"/>
          <w:szCs w:val="28"/>
          <w:lang w:eastAsia="ru-RU"/>
        </w:rPr>
      </w:pPr>
      <w:r w:rsidRPr="001C6932">
        <w:rPr>
          <w:rFonts w:ascii="Times New Roman" w:eastAsia="Times New Roman" w:hAnsi="Times New Roman" w:cs="Times New Roman"/>
          <w:color w:val="000000"/>
          <w:sz w:val="28"/>
          <w:szCs w:val="28"/>
          <w:lang w:eastAsia="ru-RU"/>
        </w:rPr>
        <w:t>Во втором предложении пункта 2 слово «</w:t>
      </w:r>
      <w:r w:rsidRPr="001C6932">
        <w:rPr>
          <w:rFonts w:ascii="Times New Roman" w:eastAsia="Times New Roman" w:hAnsi="Times New Roman" w:cs="Times New Roman"/>
          <w:sz w:val="28"/>
          <w:szCs w:val="28"/>
          <w:lang w:eastAsia="ru-RU"/>
        </w:rPr>
        <w:t>шестнадцатилетнего» заменить словом «восемнадцатилетнего»;</w:t>
      </w:r>
    </w:p>
    <w:p w14:paraId="52BE2A95"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647468B3"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Пункт 3 изложить в следующей редакции:</w:t>
      </w:r>
    </w:p>
    <w:p w14:paraId="60E17B4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color w:val="000000"/>
          <w:sz w:val="28"/>
          <w:szCs w:val="28"/>
          <w:lang w:eastAsia="ru-RU"/>
        </w:rPr>
        <w:t>«3</w:t>
      </w:r>
      <w:r w:rsidRPr="001C6932">
        <w:rPr>
          <w:rFonts w:ascii="Times New Roman" w:eastAsia="Times New Roman" w:hAnsi="Times New Roman" w:cs="Times New Roman"/>
          <w:sz w:val="28"/>
          <w:szCs w:val="28"/>
          <w:lang w:eastAsia="ru-RU"/>
        </w:rPr>
        <w:t>. Опрос граждан проводится по инициативе:</w:t>
      </w:r>
    </w:p>
    <w:p w14:paraId="45446F3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Совета поселения, главы поселения; </w:t>
      </w:r>
    </w:p>
    <w:p w14:paraId="6D6AC7C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органов государственной власти Ханты-Мансийского автономного округа - Югры; </w:t>
      </w:r>
    </w:p>
    <w:p w14:paraId="347EE560"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sz w:val="28"/>
          <w:szCs w:val="28"/>
          <w:lang w:eastAsia="ru-RU"/>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033263D4"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3F2C683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color w:val="000000"/>
          <w:sz w:val="28"/>
          <w:szCs w:val="28"/>
          <w:lang w:eastAsia="ru-RU"/>
        </w:rPr>
        <w:t>В пункте 5 слова «</w:t>
      </w:r>
      <w:r w:rsidRPr="001C6932">
        <w:rPr>
          <w:rFonts w:ascii="Times New Roman" w:eastAsia="Times New Roman" w:hAnsi="Times New Roman" w:cs="Times New Roman"/>
          <w:sz w:val="28"/>
          <w:szCs w:val="28"/>
          <w:lang w:eastAsia="ru-RU"/>
        </w:rPr>
        <w:t>с учетом положений настоящего устава, Федерального закона от 6 октября 2003 года № 131-ФЗ «Об общих принципах организации местного самоуправления в Российской Федерации»» исключить;</w:t>
      </w:r>
    </w:p>
    <w:p w14:paraId="25A732F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1A5C146A"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sz w:val="28"/>
          <w:szCs w:val="28"/>
          <w:lang w:eastAsia="ru-RU"/>
        </w:rPr>
        <w:t>1.14.</w:t>
      </w:r>
      <w:r w:rsidRPr="001C6932">
        <w:rPr>
          <w:rFonts w:ascii="Times New Roman" w:eastAsia="Times New Roman" w:hAnsi="Times New Roman" w:cs="Times New Roman"/>
          <w:b/>
          <w:sz w:val="28"/>
          <w:szCs w:val="28"/>
          <w:lang w:eastAsia="ru-RU"/>
        </w:rPr>
        <w:t xml:space="preserve"> Статью 16 </w:t>
      </w:r>
      <w:r w:rsidRPr="001C6932">
        <w:rPr>
          <w:rFonts w:ascii="Times New Roman" w:eastAsia="Times New Roman" w:hAnsi="Times New Roman" w:cs="Times New Roman"/>
          <w:sz w:val="28"/>
          <w:szCs w:val="28"/>
          <w:lang w:eastAsia="ru-RU"/>
        </w:rPr>
        <w:t>исключить;</w:t>
      </w:r>
    </w:p>
    <w:p w14:paraId="5987EDB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4EB66835"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 xml:space="preserve">1.15. </w:t>
      </w:r>
      <w:r w:rsidRPr="001C6932">
        <w:rPr>
          <w:rFonts w:ascii="Times New Roman" w:eastAsia="Times New Roman" w:hAnsi="Times New Roman" w:cs="Times New Roman"/>
          <w:b/>
          <w:sz w:val="28"/>
          <w:szCs w:val="28"/>
          <w:lang w:eastAsia="ru-RU"/>
        </w:rPr>
        <w:t>В статье 17:</w:t>
      </w:r>
    </w:p>
    <w:p w14:paraId="46C888F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163BC2D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1 изложить в следующей редакции:</w:t>
      </w:r>
    </w:p>
    <w:p w14:paraId="0DAEEB7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Под территориальным общественным самоуправлением понимается самоорганизация граждан по месту их жительства на части поселения для самостоятельного и под свою ответственность осуществления </w:t>
      </w:r>
      <w:r w:rsidRPr="001C6932">
        <w:rPr>
          <w:rFonts w:ascii="Times New Roman" w:eastAsia="Times New Roman" w:hAnsi="Times New Roman" w:cs="Times New Roman"/>
          <w:sz w:val="28"/>
          <w:szCs w:val="28"/>
          <w:lang w:eastAsia="ru-RU"/>
        </w:rPr>
        <w:lastRenderedPageBreak/>
        <w:t>собственных инициатив по вопросам непосредственного обеспечения жизнедеятельности населения.»;</w:t>
      </w:r>
    </w:p>
    <w:p w14:paraId="0A8C8FB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4D717A7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Абзац второй пункта 2 изложить в следующей редакции:</w:t>
      </w:r>
    </w:p>
    <w:p w14:paraId="157479D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307390B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5C8475C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Абзац третий пункта 2 исключить;</w:t>
      </w:r>
    </w:p>
    <w:p w14:paraId="60A657C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6883933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пункте 4 слово «, конференции» исключить;</w:t>
      </w:r>
    </w:p>
    <w:p w14:paraId="1AB377D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7209BBFC"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абзаце первом пункта 5 слово «, конференция» исключить;</w:t>
      </w:r>
    </w:p>
    <w:p w14:paraId="7A7DB1EC"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431FA2D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абзаце втором пункта 5 слово «шестнадцатилетнего» заменить словом «восемнадцатилетнего»;</w:t>
      </w:r>
    </w:p>
    <w:p w14:paraId="2FB718E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1E4326F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Абзац третий пункта 5 исключить;</w:t>
      </w:r>
    </w:p>
    <w:p w14:paraId="113BA64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3866E0F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абзаце первом пункта 6 слово «, конференции» исключить;</w:t>
      </w:r>
    </w:p>
    <w:p w14:paraId="5DD212A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5F22EBE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8 изложить в следующей редакции:</w:t>
      </w:r>
    </w:p>
    <w:p w14:paraId="59C10F8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«8. Органы территориального общественного самоуправления:</w:t>
      </w:r>
    </w:p>
    <w:p w14:paraId="5E7E801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действуют в интересах населения, проживающего на соответствующей территории; </w:t>
      </w:r>
    </w:p>
    <w:p w14:paraId="3605EE5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14:paraId="1C94771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14:paraId="06A962C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2B3F59B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38609645"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1.16.</w:t>
      </w:r>
      <w:r w:rsidRPr="001C6932">
        <w:rPr>
          <w:rFonts w:ascii="Times New Roman" w:eastAsia="Times New Roman" w:hAnsi="Times New Roman" w:cs="Times New Roman"/>
          <w:b/>
          <w:sz w:val="28"/>
          <w:szCs w:val="28"/>
          <w:lang w:eastAsia="ru-RU"/>
        </w:rPr>
        <w:t xml:space="preserve"> В статье 17.1:</w:t>
      </w:r>
    </w:p>
    <w:p w14:paraId="6C71AD0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6007EF2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lastRenderedPageBreak/>
        <w:t>Пункт 1 изложить в следующей редакции:</w:t>
      </w:r>
    </w:p>
    <w:p w14:paraId="2B6FD1D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поселении, может назначаться староста сельского населенного пункта.»;</w:t>
      </w:r>
    </w:p>
    <w:p w14:paraId="7BD1F0E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4014D3C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2 изложить в следующей редакции:</w:t>
      </w:r>
    </w:p>
    <w:p w14:paraId="7A0D096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612E904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5261E84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Абзац второй пункта 5 изложить в следующей редакции:</w:t>
      </w:r>
    </w:p>
    <w:p w14:paraId="1119E37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w:t>
      </w:r>
    </w:p>
    <w:p w14:paraId="2938DC2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056257F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Подпункт 2 пункта 6 изложить в следующей редакции:</w:t>
      </w:r>
    </w:p>
    <w:p w14:paraId="28D4DD5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093B56AE" w14:textId="77777777" w:rsidR="001C6932" w:rsidRPr="001C6932" w:rsidRDefault="001C6932" w:rsidP="001C6932">
      <w:pPr>
        <w:spacing w:after="0" w:line="240" w:lineRule="auto"/>
        <w:jc w:val="both"/>
        <w:rPr>
          <w:rFonts w:ascii="Times New Roman" w:eastAsia="Times New Roman" w:hAnsi="Times New Roman" w:cs="Times New Roman"/>
          <w:sz w:val="28"/>
          <w:szCs w:val="28"/>
          <w:lang w:eastAsia="ru-RU"/>
        </w:rPr>
      </w:pPr>
    </w:p>
    <w:p w14:paraId="4478F40D"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1.17.</w:t>
      </w:r>
      <w:r w:rsidRPr="001C6932">
        <w:rPr>
          <w:rFonts w:ascii="Times New Roman" w:eastAsia="Times New Roman" w:hAnsi="Times New Roman" w:cs="Times New Roman"/>
          <w:b/>
          <w:sz w:val="28"/>
          <w:szCs w:val="28"/>
          <w:lang w:eastAsia="ru-RU"/>
        </w:rPr>
        <w:t xml:space="preserve"> В статье 19:</w:t>
      </w:r>
    </w:p>
    <w:p w14:paraId="6F37825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3F8F575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Подпункт 3 пункта 1 изложить в следующей редакции:</w:t>
      </w:r>
    </w:p>
    <w:p w14:paraId="7916461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668C0E5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260EF0C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подпункте 5 пункта 2 слова «(в том числе дежурств) в целях решения вопросов местного значения в соответствии с Федеральным законом от 06.10.2003 года № 131-ФЗ «Об общих принципах организации местного самоуправления в Российской Федерации»;» исключить;</w:t>
      </w:r>
    </w:p>
    <w:p w14:paraId="2636EB1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23E5961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lastRenderedPageBreak/>
        <w:t>Подпункт 7 пункта 1 исключить;</w:t>
      </w:r>
    </w:p>
    <w:p w14:paraId="39BAD34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4F493BF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Подпункт 10 пункта 1 дополнить словами «в предусмотренных Федеральным законом </w:t>
      </w:r>
      <w:r w:rsidRPr="001C6932">
        <w:rPr>
          <w:rFonts w:ascii="Times New Roman" w:eastAsia="Times New Roman" w:hAnsi="Times New Roman" w:cs="Times New Roman"/>
          <w:color w:val="000000"/>
          <w:sz w:val="28"/>
          <w:szCs w:val="28"/>
          <w:lang w:eastAsia="ru-RU"/>
        </w:rPr>
        <w:t xml:space="preserve">от 20 марта 2025 года № 33-ФЗ «Об общих принципах организации местного самоуправления в единой системе публичной власти» </w:t>
      </w:r>
      <w:r w:rsidRPr="001C6932">
        <w:rPr>
          <w:rFonts w:ascii="Times New Roman" w:eastAsia="Times New Roman" w:hAnsi="Times New Roman" w:cs="Times New Roman"/>
          <w:sz w:val="28"/>
          <w:szCs w:val="28"/>
          <w:lang w:eastAsia="ru-RU"/>
        </w:rPr>
        <w:t>случаях»;</w:t>
      </w:r>
    </w:p>
    <w:p w14:paraId="478E4A6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38C8F27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1 дополнить подпунктом 12 следующего содержания:</w:t>
      </w:r>
    </w:p>
    <w:p w14:paraId="100A76A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«12) заслушивание ежегодных отчетов главы поселения о результатах его деятельности, деятельности администрации поселения, в том числе о решении вопросов, поставленных Советом поселения.»;</w:t>
      </w:r>
    </w:p>
    <w:p w14:paraId="7C77B49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17572A3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3 исключить;</w:t>
      </w:r>
    </w:p>
    <w:p w14:paraId="05FA7C0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75751DC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1.18.</w:t>
      </w:r>
      <w:r w:rsidRPr="001C6932">
        <w:rPr>
          <w:rFonts w:ascii="Times New Roman" w:eastAsia="Times New Roman" w:hAnsi="Times New Roman" w:cs="Times New Roman"/>
          <w:b/>
          <w:sz w:val="28"/>
          <w:szCs w:val="28"/>
          <w:lang w:eastAsia="ru-RU"/>
        </w:rPr>
        <w:t xml:space="preserve"> Статью 20 </w:t>
      </w:r>
      <w:r w:rsidRPr="001C6932">
        <w:rPr>
          <w:rFonts w:ascii="Times New Roman" w:eastAsia="Times New Roman" w:hAnsi="Times New Roman" w:cs="Times New Roman"/>
          <w:sz w:val="28"/>
          <w:szCs w:val="28"/>
          <w:lang w:eastAsia="ru-RU"/>
        </w:rPr>
        <w:t>изложить в следующей редакции:</w:t>
      </w:r>
    </w:p>
    <w:p w14:paraId="2903C065" w14:textId="77777777" w:rsidR="001C6932" w:rsidRPr="001C6932" w:rsidRDefault="001C6932" w:rsidP="001C6932">
      <w:pPr>
        <w:spacing w:after="0" w:line="240" w:lineRule="auto"/>
        <w:ind w:firstLine="851"/>
        <w:jc w:val="both"/>
        <w:rPr>
          <w:rFonts w:ascii="Times New Roman" w:eastAsia="Times New Roman" w:hAnsi="Times New Roman" w:cs="Times New Roman"/>
          <w:b/>
          <w:bCs/>
          <w:sz w:val="28"/>
          <w:szCs w:val="28"/>
          <w:lang w:eastAsia="ru-RU"/>
        </w:rPr>
      </w:pPr>
      <w:r w:rsidRPr="001C6932">
        <w:rPr>
          <w:rFonts w:ascii="Times New Roman" w:eastAsia="Times New Roman" w:hAnsi="Times New Roman" w:cs="Times New Roman"/>
          <w:sz w:val="28"/>
          <w:szCs w:val="28"/>
          <w:lang w:eastAsia="ru-RU"/>
        </w:rPr>
        <w:t>«</w:t>
      </w:r>
      <w:r w:rsidRPr="001C6932">
        <w:rPr>
          <w:rFonts w:ascii="Times New Roman" w:eastAsia="Times New Roman" w:hAnsi="Times New Roman" w:cs="Times New Roman"/>
          <w:b/>
          <w:bCs/>
          <w:sz w:val="28"/>
          <w:szCs w:val="28"/>
          <w:lang w:eastAsia="ru-RU"/>
        </w:rPr>
        <w:t>Статья 20. Досрочное прекращение полномочий Совета поселения</w:t>
      </w:r>
    </w:p>
    <w:p w14:paraId="0FF8B497" w14:textId="77777777" w:rsidR="001C6932" w:rsidRPr="001C6932" w:rsidRDefault="001C6932" w:rsidP="001C6932">
      <w:pPr>
        <w:spacing w:after="0" w:line="240" w:lineRule="auto"/>
        <w:ind w:firstLine="851"/>
        <w:jc w:val="both"/>
        <w:rPr>
          <w:rFonts w:ascii="Times New Roman" w:eastAsia="Times New Roman" w:hAnsi="Times New Roman" w:cs="Times New Roman"/>
          <w:b/>
          <w:bCs/>
          <w:sz w:val="28"/>
          <w:szCs w:val="28"/>
          <w:lang w:eastAsia="ru-RU"/>
        </w:rPr>
      </w:pPr>
    </w:p>
    <w:p w14:paraId="5334CCC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 Полномочия Совета поселения прекращаются досрочно в следующих случаях:</w:t>
      </w:r>
    </w:p>
    <w:p w14:paraId="2BA1233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вступление в силу закона Ханты-Мансийского автономного округа - Югры о его роспуске; </w:t>
      </w:r>
    </w:p>
    <w:p w14:paraId="5FD1F4C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принятие Советом поселения в порядке, определенном настоящим уставом, решения о самороспуске; </w:t>
      </w:r>
    </w:p>
    <w:p w14:paraId="14A7C49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вступление в силу решения Суда Ханты-Мансийского автономного округа - Югры о неправомочности данного состава депутатов Совета поселения, в том числе в связи со сложением депутатами своих полномочий; </w:t>
      </w:r>
    </w:p>
    <w:p w14:paraId="032EAAD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4) преобразование муниципального образования, осуществляемое в соответствии с частями 6 и 7 статьи 12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w:t>
      </w:r>
    </w:p>
    <w:p w14:paraId="305C612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5) увеличение численности избирателей муниципального образования более чем на 25 процентов; </w:t>
      </w:r>
    </w:p>
    <w:p w14:paraId="630802B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14:paraId="455D066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2. В случае вступления в силу закона Ханты-Мансийского автономного округа - Югры о роспуске Совета поселения его полномочия прекращаются досрочно со дня вступления в силу закона Ханты-Мансийского автономного округа - Югры о его роспуске.</w:t>
      </w:r>
    </w:p>
    <w:p w14:paraId="1CCAF0F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Губернатор Ханты-Мансийского автономного округа - Югры вносит в Думу Ханты-Мансийского автономного округа - Югры проект закона Ханты-Мансийского автономного округа - Югры о роспуске Совета поселения в течение трех месяцев со дня вступления в силу решения суда, установившего: </w:t>
      </w:r>
    </w:p>
    <w:p w14:paraId="308BD86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lastRenderedPageBreak/>
        <w:t xml:space="preserve">1) факт принятия Советом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Ханты-Мансийского автономного округа - Югры, законам Ханты-Мансийского автономного округа - Югры, Уставу сельского поселения Цингалы, при условии, что Совет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w:t>
      </w:r>
      <w:bookmarkStart w:id="2" w:name="p12"/>
      <w:bookmarkEnd w:id="2"/>
    </w:p>
    <w:p w14:paraId="7FF9AD9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что избранный в правомочном составе Совет поселения в течение трех месяцев подряд не проводил заседание; </w:t>
      </w:r>
      <w:bookmarkStart w:id="3" w:name="p13"/>
      <w:bookmarkEnd w:id="3"/>
    </w:p>
    <w:p w14:paraId="2886B48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что вновь избранный в правомочном составе Совет поселения в течение трех месяцев подряд со дня его избрания не проводил заседание. </w:t>
      </w:r>
    </w:p>
    <w:p w14:paraId="52C8A45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4. Закон Ханты-Мансийского автономного округа - Югры о роспуске Совета поселения может быть обжалован в судебном порядке в течение 10 дней со дня вступления в силу. </w:t>
      </w:r>
    </w:p>
    <w:p w14:paraId="76557CC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5. Решение Совета поселения о самороспуске считается принятым, если за него проголосовало не менее 50 процентов от числа избранных депутатов.</w:t>
      </w:r>
    </w:p>
    <w:p w14:paraId="48A038E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6. Депутаты Совета поселения, распущенного на основании под</w:t>
      </w:r>
      <w:hyperlink w:anchor="p12" w:history="1">
        <w:r w:rsidRPr="001C6932">
          <w:rPr>
            <w:rFonts w:ascii="Times New Roman" w:eastAsia="Times New Roman" w:hAnsi="Times New Roman" w:cs="Times New Roman"/>
            <w:color w:val="000000"/>
            <w:sz w:val="28"/>
            <w:szCs w:val="28"/>
            <w:u w:val="single"/>
            <w:lang w:eastAsia="ru-RU"/>
          </w:rPr>
          <w:t>пунктов 2</w:t>
        </w:r>
      </w:hyperlink>
      <w:r w:rsidRPr="001C6932">
        <w:rPr>
          <w:rFonts w:ascii="Times New Roman" w:eastAsia="Times New Roman" w:hAnsi="Times New Roman" w:cs="Times New Roman"/>
          <w:sz w:val="28"/>
          <w:szCs w:val="28"/>
          <w:lang w:eastAsia="ru-RU"/>
        </w:rPr>
        <w:t xml:space="preserve"> и </w:t>
      </w:r>
      <w:hyperlink w:anchor="p13" w:history="1">
        <w:r w:rsidRPr="001C6932">
          <w:rPr>
            <w:rFonts w:ascii="Times New Roman" w:eastAsia="Times New Roman" w:hAnsi="Times New Roman" w:cs="Times New Roman"/>
            <w:color w:val="000000"/>
            <w:sz w:val="28"/>
            <w:szCs w:val="28"/>
            <w:u w:val="single"/>
            <w:lang w:eastAsia="ru-RU"/>
          </w:rPr>
          <w:t xml:space="preserve">3 пункта 1 </w:t>
        </w:r>
      </w:hyperlink>
      <w:r w:rsidRPr="001C6932">
        <w:rPr>
          <w:rFonts w:ascii="Times New Roman" w:eastAsia="Times New Roman" w:hAnsi="Times New Roman" w:cs="Times New Roman"/>
          <w:sz w:val="28"/>
          <w:szCs w:val="28"/>
          <w:lang w:eastAsia="ru-RU"/>
        </w:rPr>
        <w:t xml:space="preserve">настоящей статьи, вправе в течение 10 дней со дня вступления в силу закона Ханты-Мансийского автономного округа - Югры о роспуске Совета поселения обратиться в суд с заявлением для установления факта отсутствия их вины за непроведение Советом поселения правомочного заседания в течение трех месяцев подряд. </w:t>
      </w:r>
    </w:p>
    <w:p w14:paraId="45B3DDB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7. Досрочное прекращение полномочий Совета поселения влечет за собой досрочное прекращение полномочий его депутатов.»;</w:t>
      </w:r>
    </w:p>
    <w:p w14:paraId="204CBF1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3B4BD5DC"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1.19.</w:t>
      </w:r>
      <w:r w:rsidRPr="001C6932">
        <w:rPr>
          <w:rFonts w:ascii="Times New Roman" w:eastAsia="Times New Roman" w:hAnsi="Times New Roman" w:cs="Times New Roman"/>
          <w:b/>
          <w:sz w:val="28"/>
          <w:szCs w:val="28"/>
          <w:lang w:eastAsia="ru-RU"/>
        </w:rPr>
        <w:t xml:space="preserve"> В статье 21:</w:t>
      </w:r>
    </w:p>
    <w:p w14:paraId="6758201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3AD474B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4 изложить в следующей редакции:</w:t>
      </w:r>
    </w:p>
    <w:p w14:paraId="038E603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«4. Полномочия депутата начинаются со дня его избрания и прекращаются со дня проведения первого заседания Совета поселения нового созыва в правомочном составе.»;</w:t>
      </w:r>
    </w:p>
    <w:p w14:paraId="080D8EEC"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0B30BA05"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sz w:val="28"/>
          <w:szCs w:val="28"/>
          <w:lang w:eastAsia="ru-RU"/>
        </w:rPr>
        <w:t xml:space="preserve">В пункте 7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p>
    <w:p w14:paraId="675D13D3" w14:textId="77777777" w:rsidR="001C6932" w:rsidRPr="001C6932" w:rsidRDefault="001C6932" w:rsidP="001C6932">
      <w:pPr>
        <w:spacing w:after="0" w:line="240" w:lineRule="auto"/>
        <w:ind w:firstLine="850"/>
        <w:jc w:val="both"/>
        <w:rPr>
          <w:rFonts w:ascii="Times New Roman" w:eastAsia="Times New Roman" w:hAnsi="Times New Roman" w:cs="Times New Roman"/>
          <w:color w:val="000000"/>
          <w:sz w:val="28"/>
          <w:szCs w:val="28"/>
          <w:highlight w:val="yellow"/>
          <w:lang w:eastAsia="ru-RU"/>
        </w:rPr>
      </w:pPr>
    </w:p>
    <w:p w14:paraId="78CE86D3" w14:textId="77777777" w:rsidR="001C6932" w:rsidRPr="001C6932" w:rsidRDefault="001C6932" w:rsidP="001C6932">
      <w:pPr>
        <w:spacing w:after="0" w:line="240" w:lineRule="auto"/>
        <w:ind w:firstLine="850"/>
        <w:jc w:val="both"/>
        <w:rPr>
          <w:rFonts w:ascii="Times New Roman" w:eastAsia="Times New Roman" w:hAnsi="Times New Roman" w:cs="Times New Roman"/>
          <w:b/>
          <w:bCs/>
          <w:color w:val="000000"/>
          <w:sz w:val="28"/>
          <w:szCs w:val="28"/>
          <w:lang w:eastAsia="ru-RU"/>
        </w:rPr>
      </w:pPr>
      <w:r w:rsidRPr="001C6932">
        <w:rPr>
          <w:rFonts w:ascii="Times New Roman" w:eastAsia="Times New Roman" w:hAnsi="Times New Roman" w:cs="Times New Roman"/>
          <w:color w:val="000000"/>
          <w:sz w:val="28"/>
          <w:szCs w:val="28"/>
          <w:lang w:eastAsia="ru-RU"/>
        </w:rPr>
        <w:t>1.20.</w:t>
      </w:r>
      <w:r w:rsidRPr="001C6932">
        <w:rPr>
          <w:rFonts w:ascii="Times New Roman" w:eastAsia="Times New Roman" w:hAnsi="Times New Roman" w:cs="Times New Roman"/>
          <w:b/>
          <w:bCs/>
          <w:color w:val="000000"/>
          <w:sz w:val="28"/>
          <w:szCs w:val="28"/>
          <w:lang w:eastAsia="ru-RU"/>
        </w:rPr>
        <w:t xml:space="preserve"> В статье 23:</w:t>
      </w:r>
    </w:p>
    <w:p w14:paraId="2617528D" w14:textId="77777777" w:rsidR="001C6932" w:rsidRPr="001C6932" w:rsidRDefault="001C6932" w:rsidP="001C6932">
      <w:pPr>
        <w:spacing w:after="0" w:line="240" w:lineRule="auto"/>
        <w:ind w:firstLine="850"/>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 xml:space="preserve">Пункт 7 </w:t>
      </w:r>
      <w:r w:rsidRPr="001C6932">
        <w:rPr>
          <w:rFonts w:ascii="Times New Roman" w:eastAsia="Times New Roman" w:hAnsi="Times New Roman" w:cs="Times New Roman"/>
          <w:sz w:val="28"/>
          <w:szCs w:val="28"/>
          <w:lang w:eastAsia="ru-RU"/>
        </w:rPr>
        <w:t>изложить в следующей редакции:</w:t>
      </w:r>
    </w:p>
    <w:p w14:paraId="67C6B579" w14:textId="77777777" w:rsidR="001C6932" w:rsidRPr="001C6932" w:rsidRDefault="001C6932" w:rsidP="001C6932">
      <w:pPr>
        <w:spacing w:after="0" w:line="240" w:lineRule="auto"/>
        <w:ind w:firstLine="709"/>
        <w:contextualSpacing/>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bCs/>
          <w:sz w:val="28"/>
          <w:szCs w:val="28"/>
          <w:lang w:eastAsia="ru-RU"/>
        </w:rPr>
        <w:t xml:space="preserve">«7) прекращения гражданства Российской Федерации или наличие гражданства (подданства) иностранного государства либо вида на жительство </w:t>
      </w:r>
      <w:r w:rsidRPr="001C6932">
        <w:rPr>
          <w:rFonts w:ascii="Times New Roman" w:eastAsia="Times New Roman" w:hAnsi="Times New Roman" w:cs="Times New Roman"/>
          <w:bCs/>
          <w:sz w:val="28"/>
          <w:szCs w:val="28"/>
          <w:lang w:eastAsia="ru-RU"/>
        </w:rPr>
        <w:lastRenderedPageBreak/>
        <w:t>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4D2CE362" w14:textId="77777777" w:rsidR="001C6932" w:rsidRPr="001C6932" w:rsidRDefault="001C6932" w:rsidP="001C6932">
      <w:pPr>
        <w:spacing w:after="0" w:line="240" w:lineRule="auto"/>
        <w:ind w:firstLine="709"/>
        <w:contextualSpacing/>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bCs/>
          <w:sz w:val="28"/>
          <w:szCs w:val="28"/>
          <w:lang w:eastAsia="ru-RU"/>
        </w:rPr>
        <w:t>Пункт 8 исключить;</w:t>
      </w:r>
    </w:p>
    <w:p w14:paraId="4E1C0D2E" w14:textId="77777777" w:rsidR="001C6932" w:rsidRPr="001C6932" w:rsidRDefault="001C6932" w:rsidP="001C6932">
      <w:pPr>
        <w:spacing w:after="0" w:line="240" w:lineRule="auto"/>
        <w:ind w:firstLine="709"/>
        <w:contextualSpacing/>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color w:val="000000"/>
          <w:sz w:val="28"/>
          <w:szCs w:val="28"/>
          <w:lang w:eastAsia="ru-RU"/>
        </w:rPr>
        <w:t>В пункте 12 слова «Федеральным законом от 6 октября 2003 года №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14:paraId="25326ABD"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1A35A403"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1.21.</w:t>
      </w:r>
      <w:r w:rsidRPr="001C6932">
        <w:rPr>
          <w:rFonts w:ascii="Times New Roman" w:eastAsia="Times New Roman" w:hAnsi="Times New Roman" w:cs="Times New Roman"/>
          <w:b/>
          <w:sz w:val="28"/>
          <w:szCs w:val="28"/>
          <w:lang w:eastAsia="ru-RU"/>
        </w:rPr>
        <w:t xml:space="preserve"> В статье 24:</w:t>
      </w:r>
    </w:p>
    <w:p w14:paraId="16E1C848"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6ECD26A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Наименование статьи изложить в следующей редакции:</w:t>
      </w:r>
    </w:p>
    <w:p w14:paraId="4F51C7B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w:t>
      </w:r>
      <w:r w:rsidRPr="001C6932">
        <w:rPr>
          <w:rFonts w:ascii="Times New Roman" w:eastAsia="Times New Roman" w:hAnsi="Times New Roman" w:cs="Times New Roman"/>
          <w:b/>
          <w:sz w:val="28"/>
          <w:szCs w:val="28"/>
          <w:lang w:eastAsia="ru-RU"/>
        </w:rPr>
        <w:t xml:space="preserve">Статья 24. Глава муниципального образования. </w:t>
      </w:r>
      <w:r w:rsidRPr="001C6932">
        <w:rPr>
          <w:rFonts w:ascii="Times New Roman" w:eastAsia="Times New Roman" w:hAnsi="Times New Roman" w:cs="Times New Roman"/>
          <w:b/>
          <w:bCs/>
          <w:sz w:val="28"/>
          <w:szCs w:val="28"/>
          <w:lang w:eastAsia="ru-RU"/>
        </w:rPr>
        <w:t>Временно исполняющий полномочия главы муниципального образования</w:t>
      </w:r>
      <w:r w:rsidRPr="001C6932">
        <w:rPr>
          <w:rFonts w:ascii="Times New Roman" w:eastAsia="Times New Roman" w:hAnsi="Times New Roman" w:cs="Times New Roman"/>
          <w:bCs/>
          <w:sz w:val="28"/>
          <w:szCs w:val="28"/>
          <w:lang w:eastAsia="ru-RU"/>
        </w:rPr>
        <w:t>»;</w:t>
      </w:r>
    </w:p>
    <w:p w14:paraId="0F677D8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b/>
          <w:sz w:val="28"/>
          <w:szCs w:val="28"/>
          <w:lang w:eastAsia="ru-RU"/>
        </w:rPr>
        <w:t xml:space="preserve"> </w:t>
      </w:r>
    </w:p>
    <w:p w14:paraId="1047EA9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Пункт 1 изложить в следующей редакции: </w:t>
      </w:r>
    </w:p>
    <w:p w14:paraId="31FFFD1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Глава поселения является высшим должностным лицом поселения и наделяется настоящим уставом в соответствии со статьей 19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собственными полномочиями по решению вопросов непосредственного обеспечения жизнедеятельности населения.»;</w:t>
      </w:r>
    </w:p>
    <w:p w14:paraId="449E6CAC"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0CBBD73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Дополнить пунктами 15 – 22 следующего содержания:</w:t>
      </w:r>
    </w:p>
    <w:p w14:paraId="1D3CB69F" w14:textId="77777777" w:rsidR="001C6932" w:rsidRPr="001C6932" w:rsidRDefault="001C6932" w:rsidP="001C6932">
      <w:pPr>
        <w:spacing w:after="0" w:line="240" w:lineRule="auto"/>
        <w:ind w:firstLine="709"/>
        <w:jc w:val="both"/>
        <w:rPr>
          <w:rFonts w:ascii="Times New Roman" w:eastAsia="Calibri" w:hAnsi="Times New Roman" w:cs="Times New Roman"/>
          <w:sz w:val="28"/>
          <w:szCs w:val="28"/>
        </w:rPr>
      </w:pPr>
      <w:r w:rsidRPr="001C6932">
        <w:rPr>
          <w:rFonts w:ascii="Times New Roman" w:eastAsia="Times New Roman" w:hAnsi="Times New Roman" w:cs="Times New Roman"/>
          <w:sz w:val="28"/>
          <w:szCs w:val="28"/>
          <w:lang w:eastAsia="ru-RU"/>
        </w:rPr>
        <w:t xml:space="preserve">«15.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w:t>
      </w:r>
      <w:r w:rsidRPr="001C6932">
        <w:rPr>
          <w:rFonts w:ascii="Times New Roman" w:eastAsia="Calibri" w:hAnsi="Times New Roman" w:cs="Times New Roman"/>
          <w:sz w:val="28"/>
          <w:szCs w:val="28"/>
        </w:rPr>
        <w:t xml:space="preserve">исполняет </w:t>
      </w:r>
      <w:bookmarkStart w:id="4" w:name="_Hlk215219108"/>
      <w:r w:rsidRPr="001C6932">
        <w:rPr>
          <w:rFonts w:ascii="Times New Roman" w:eastAsia="Calibri" w:hAnsi="Times New Roman" w:cs="Times New Roman"/>
          <w:sz w:val="28"/>
          <w:szCs w:val="28"/>
        </w:rPr>
        <w:t xml:space="preserve">заместитель главы сельского поселения, в случае его отсутствия лицо, замещающее должность муниципальной службы в администрации сельского поселения, в должностные обязанности которого входит временное исполнение полномочий Главы поселения </w:t>
      </w:r>
      <w:bookmarkEnd w:id="4"/>
      <w:r w:rsidRPr="001C6932">
        <w:rPr>
          <w:rFonts w:ascii="Times New Roman" w:eastAsia="Calibri" w:hAnsi="Times New Roman" w:cs="Times New Roman"/>
          <w:sz w:val="28"/>
          <w:szCs w:val="28"/>
        </w:rPr>
        <w:t xml:space="preserve">в случае его отсутствия, </w:t>
      </w:r>
      <w:r w:rsidRPr="001C6932">
        <w:rPr>
          <w:rFonts w:ascii="Times New Roman" w:eastAsia="Times New Roman" w:hAnsi="Times New Roman" w:cs="Times New Roman"/>
          <w:sz w:val="28"/>
          <w:szCs w:val="28"/>
          <w:lang w:eastAsia="ru-RU"/>
        </w:rPr>
        <w:t>на основании настоящего Устава.</w:t>
      </w:r>
    </w:p>
    <w:p w14:paraId="3D36B07A" w14:textId="77777777" w:rsidR="001C6932" w:rsidRPr="001C6932" w:rsidRDefault="001C6932" w:rsidP="001C6932">
      <w:pPr>
        <w:spacing w:after="0" w:line="240" w:lineRule="auto"/>
        <w:ind w:firstLine="708"/>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В случае отсутствия </w:t>
      </w:r>
      <w:r w:rsidRPr="001C6932">
        <w:rPr>
          <w:rFonts w:ascii="Times New Roman" w:eastAsia="Calibri" w:hAnsi="Times New Roman" w:cs="Times New Roman"/>
          <w:sz w:val="28"/>
          <w:szCs w:val="28"/>
        </w:rPr>
        <w:t xml:space="preserve">лица, замещающего должность муниципальной службы в администрации сельского поселения, в должностные обязанности которого входит временное исполнение полномочий Главы поселения </w:t>
      </w:r>
      <w:r w:rsidRPr="001C6932">
        <w:rPr>
          <w:rFonts w:ascii="Times New Roman" w:eastAsia="Times New Roman" w:hAnsi="Times New Roman" w:cs="Times New Roman"/>
          <w:sz w:val="28"/>
          <w:szCs w:val="28"/>
          <w:lang w:eastAsia="ru-RU"/>
        </w:rPr>
        <w:t>(командировка, отпуск, временная нетрудоспособность и другие случаи), обязанного исполнять полномочия главы поселения в соответствии с абзацем первым настоящего пункта, полномочия главы поселения на основании настоящего Устава временно исполняет депутат Совета поселения, осуществляющий полномочия председателя или заместителя председателя или депутата Совета поселения.</w:t>
      </w:r>
    </w:p>
    <w:p w14:paraId="761D136E" w14:textId="77777777" w:rsidR="001C6932" w:rsidRPr="001C6932" w:rsidRDefault="001C6932" w:rsidP="001C6932">
      <w:pPr>
        <w:spacing w:after="0" w:line="240" w:lineRule="auto"/>
        <w:ind w:firstLine="708"/>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16. Временно исполняющий полномочия главы поселения в случае, предусмотренном частью 16 статьи 21 Федерального закона </w:t>
      </w:r>
      <w:r w:rsidRPr="001C6932">
        <w:rPr>
          <w:rFonts w:ascii="Times New Roman" w:eastAsia="Times New Roman" w:hAnsi="Times New Roman" w:cs="Times New Roman"/>
          <w:color w:val="000000"/>
          <w:sz w:val="28"/>
          <w:szCs w:val="28"/>
          <w:lang w:eastAsia="ru-RU"/>
        </w:rPr>
        <w:t xml:space="preserve">от 20 марта 2025 года № 33-ФЗ «Об общих принципах организации местного самоуправления в </w:t>
      </w:r>
      <w:r w:rsidRPr="001C6932">
        <w:rPr>
          <w:rFonts w:ascii="Times New Roman" w:eastAsia="Times New Roman" w:hAnsi="Times New Roman" w:cs="Times New Roman"/>
          <w:color w:val="000000"/>
          <w:sz w:val="28"/>
          <w:szCs w:val="28"/>
          <w:lang w:eastAsia="ru-RU"/>
        </w:rPr>
        <w:lastRenderedPageBreak/>
        <w:t>единой системе публичной власти»</w:t>
      </w:r>
      <w:r w:rsidRPr="001C6932">
        <w:rPr>
          <w:rFonts w:ascii="Times New Roman" w:eastAsia="Times New Roman" w:hAnsi="Times New Roman" w:cs="Times New Roman"/>
          <w:sz w:val="28"/>
          <w:szCs w:val="28"/>
          <w:lang w:eastAsia="ru-RU"/>
        </w:rPr>
        <w:t xml:space="preserve">, назначается Губернатором Ханты-Мансийского автономного округа - Югры на срок до дня избрания главы поселения в установленном порядке и вступления его в должность. </w:t>
      </w:r>
    </w:p>
    <w:p w14:paraId="547F5E5E" w14:textId="77777777" w:rsidR="001C6932" w:rsidRPr="001C6932" w:rsidRDefault="001C6932" w:rsidP="001C6932">
      <w:pPr>
        <w:spacing w:after="0" w:line="240" w:lineRule="auto"/>
        <w:ind w:firstLine="708"/>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17. Временно исполняющий полномочия главы поселения обладает правами и обязанностями главы поселения. </w:t>
      </w:r>
    </w:p>
    <w:p w14:paraId="35541C48" w14:textId="77777777" w:rsidR="001C6932" w:rsidRPr="001C6932" w:rsidRDefault="001C6932" w:rsidP="001C6932">
      <w:pPr>
        <w:spacing w:after="0" w:line="240" w:lineRule="auto"/>
        <w:ind w:firstLine="708"/>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18. Объем полномочий временно исполняющего полномочия главы поселения может быть ограничен Уставом поселения и (или) нормативным правовым актом Губернатора Ханты-Мансийского автономного округа - Югры о назначении временно исполняющего полномочия главы поселения (в случае, предусмотренном частью 16 статьи 21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w:t>
      </w:r>
      <w:bookmarkStart w:id="5" w:name="p4"/>
      <w:bookmarkEnd w:id="5"/>
    </w:p>
    <w:p w14:paraId="76CDD1B7" w14:textId="77777777" w:rsidR="001C6932" w:rsidRPr="001C6932" w:rsidRDefault="001C6932" w:rsidP="001C6932">
      <w:pPr>
        <w:spacing w:after="0" w:line="240" w:lineRule="auto"/>
        <w:ind w:firstLine="708"/>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19. На временно исполняющего полномочия главы поселения, назначаемого Губернатором Ханты-Мансийского автономного округа - Югры в случае, предусмотренном частью 16 статьи 21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распространяются обязанности, ограничения и запреты, установленные Федеральным законом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 </w:t>
      </w:r>
    </w:p>
    <w:p w14:paraId="50F35855" w14:textId="77777777" w:rsidR="001C6932" w:rsidRPr="001C6932" w:rsidRDefault="001C6932" w:rsidP="001C6932">
      <w:pPr>
        <w:spacing w:after="0" w:line="240" w:lineRule="auto"/>
        <w:ind w:firstLine="708"/>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20. Временно исполняющий полномочия главы поселения, назначаемый Губернатором Ханты-Мансийского автономного округа - Югры в случае, предусмотренном частью 16 статьи 21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14:paraId="2290A2A7" w14:textId="77777777" w:rsidR="001C6932" w:rsidRPr="001C6932" w:rsidRDefault="001C6932" w:rsidP="001C6932">
      <w:pPr>
        <w:spacing w:after="0" w:line="240" w:lineRule="auto"/>
        <w:ind w:firstLine="708"/>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21. Временно исполняющий полномочия главы поселения, назначаемый Губернатором Ханты-Мансийского автономного округа - Югры в случае, предусмотренном частью 16 статьи 21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дополнительно представляет сведения, указанные в пункте 21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21BC981E" w14:textId="77777777" w:rsidR="001C6932" w:rsidRPr="001C6932" w:rsidRDefault="001C6932" w:rsidP="001C6932">
      <w:pPr>
        <w:spacing w:after="0" w:line="240" w:lineRule="auto"/>
        <w:ind w:firstLine="708"/>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22. Нарушение требований, установленных пунктами 20 - 22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Губернатором Ханты-Мансийского автономного округа - Югры </w:t>
      </w:r>
      <w:r w:rsidRPr="001C6932">
        <w:rPr>
          <w:rFonts w:ascii="Times New Roman" w:eastAsia="Times New Roman" w:hAnsi="Times New Roman" w:cs="Times New Roman"/>
          <w:sz w:val="28"/>
          <w:szCs w:val="28"/>
          <w:lang w:eastAsia="ru-RU"/>
        </w:rPr>
        <w:lastRenderedPageBreak/>
        <w:t xml:space="preserve">в случае, предусмотренном частью 16 статьи 21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w:t>
      </w:r>
    </w:p>
    <w:p w14:paraId="5B247A4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 </w:t>
      </w:r>
    </w:p>
    <w:p w14:paraId="21731B2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1.22.</w:t>
      </w:r>
      <w:r w:rsidRPr="001C6932">
        <w:rPr>
          <w:rFonts w:ascii="Times New Roman" w:eastAsia="Times New Roman" w:hAnsi="Times New Roman" w:cs="Times New Roman"/>
          <w:b/>
          <w:sz w:val="28"/>
          <w:szCs w:val="28"/>
          <w:lang w:eastAsia="ru-RU"/>
        </w:rPr>
        <w:t xml:space="preserve"> В статье 25</w:t>
      </w:r>
      <w:r w:rsidRPr="001C6932">
        <w:rPr>
          <w:rFonts w:ascii="Times New Roman" w:eastAsia="Times New Roman" w:hAnsi="Times New Roman" w:cs="Times New Roman"/>
          <w:sz w:val="28"/>
          <w:szCs w:val="28"/>
          <w:lang w:eastAsia="ru-RU"/>
        </w:rPr>
        <w:t>:</w:t>
      </w:r>
    </w:p>
    <w:p w14:paraId="57E4A31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7950BA7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подпункте 1 пункта 1 слова «, без доверенности действует от имени поселения» исключить;</w:t>
      </w:r>
    </w:p>
    <w:p w14:paraId="290E214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1E20581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Подпункт 7 пункта 1 в следующей редакции:</w:t>
      </w:r>
    </w:p>
    <w:p w14:paraId="59E16C3C"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«7)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p>
    <w:p w14:paraId="380224D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454D482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1.1 изложить в следующей редакции:</w:t>
      </w:r>
    </w:p>
    <w:p w14:paraId="40D571B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«1.1. 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единой системе публичной власти».»;</w:t>
      </w:r>
    </w:p>
    <w:p w14:paraId="5778046B" w14:textId="77777777" w:rsidR="001C6932" w:rsidRPr="001C6932" w:rsidRDefault="001C6932" w:rsidP="001C6932">
      <w:pPr>
        <w:spacing w:after="0" w:line="240" w:lineRule="auto"/>
        <w:jc w:val="both"/>
        <w:rPr>
          <w:rFonts w:ascii="Times New Roman" w:eastAsia="Times New Roman" w:hAnsi="Times New Roman" w:cs="Times New Roman"/>
          <w:sz w:val="28"/>
          <w:szCs w:val="28"/>
          <w:lang w:eastAsia="ru-RU"/>
        </w:rPr>
      </w:pPr>
    </w:p>
    <w:p w14:paraId="324E6AA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055DF36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1.23.</w:t>
      </w:r>
      <w:r w:rsidRPr="001C6932">
        <w:rPr>
          <w:rFonts w:ascii="Times New Roman" w:eastAsia="Times New Roman" w:hAnsi="Times New Roman" w:cs="Times New Roman"/>
          <w:b/>
          <w:sz w:val="28"/>
          <w:szCs w:val="28"/>
          <w:lang w:eastAsia="ru-RU"/>
        </w:rPr>
        <w:t xml:space="preserve"> Статью 26 </w:t>
      </w:r>
      <w:r w:rsidRPr="001C6932">
        <w:rPr>
          <w:rFonts w:ascii="Times New Roman" w:eastAsia="Times New Roman" w:hAnsi="Times New Roman" w:cs="Times New Roman"/>
          <w:sz w:val="28"/>
          <w:szCs w:val="28"/>
          <w:lang w:eastAsia="ru-RU"/>
        </w:rPr>
        <w:t>изложить в следующей редакции:</w:t>
      </w:r>
    </w:p>
    <w:p w14:paraId="004F06B1" w14:textId="77777777" w:rsidR="001C6932" w:rsidRPr="001C6932" w:rsidRDefault="001C6932" w:rsidP="001C6932">
      <w:pPr>
        <w:spacing w:after="0" w:line="240" w:lineRule="auto"/>
        <w:ind w:firstLine="851"/>
        <w:jc w:val="both"/>
        <w:rPr>
          <w:rFonts w:ascii="Times New Roman" w:eastAsia="Times New Roman" w:hAnsi="Times New Roman" w:cs="Times New Roman"/>
          <w:b/>
          <w:bCs/>
          <w:sz w:val="28"/>
          <w:szCs w:val="28"/>
          <w:lang w:eastAsia="ru-RU"/>
        </w:rPr>
      </w:pPr>
      <w:r w:rsidRPr="001C6932">
        <w:rPr>
          <w:rFonts w:ascii="Times New Roman" w:eastAsia="Times New Roman" w:hAnsi="Times New Roman" w:cs="Times New Roman"/>
          <w:sz w:val="28"/>
          <w:szCs w:val="28"/>
          <w:lang w:eastAsia="ru-RU"/>
        </w:rPr>
        <w:t>«</w:t>
      </w:r>
      <w:r w:rsidRPr="001C6932">
        <w:rPr>
          <w:rFonts w:ascii="Times New Roman" w:eastAsia="Times New Roman" w:hAnsi="Times New Roman" w:cs="Times New Roman"/>
          <w:b/>
          <w:bCs/>
          <w:sz w:val="28"/>
          <w:szCs w:val="28"/>
          <w:lang w:eastAsia="ru-RU"/>
        </w:rPr>
        <w:t>Статья 26. Досрочное прекращение полномочий главы поселения</w:t>
      </w:r>
    </w:p>
    <w:p w14:paraId="72C07317" w14:textId="77777777" w:rsidR="001C6932" w:rsidRPr="001C6932" w:rsidRDefault="001C6932" w:rsidP="001C6932">
      <w:pPr>
        <w:tabs>
          <w:tab w:val="left" w:pos="3251"/>
        </w:tabs>
        <w:spacing w:after="0" w:line="240" w:lineRule="auto"/>
        <w:ind w:firstLine="851"/>
        <w:jc w:val="both"/>
        <w:rPr>
          <w:rFonts w:ascii="Times New Roman" w:eastAsia="Times New Roman" w:hAnsi="Times New Roman" w:cs="Times New Roman"/>
          <w:b/>
          <w:bCs/>
          <w:sz w:val="28"/>
          <w:szCs w:val="28"/>
          <w:lang w:eastAsia="ru-RU"/>
        </w:rPr>
      </w:pPr>
      <w:r w:rsidRPr="001C6932">
        <w:rPr>
          <w:rFonts w:ascii="Times New Roman" w:eastAsia="Times New Roman" w:hAnsi="Times New Roman" w:cs="Times New Roman"/>
          <w:b/>
          <w:bCs/>
          <w:sz w:val="28"/>
          <w:szCs w:val="28"/>
          <w:lang w:eastAsia="ru-RU"/>
        </w:rPr>
        <w:tab/>
      </w:r>
    </w:p>
    <w:p w14:paraId="5C0C1B7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Полномочия главы поселения прекращаются досрочно в случаях, предусмотренных частью 1 статьи 30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а также в следующих случаях: </w:t>
      </w:r>
    </w:p>
    <w:p w14:paraId="5785771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утрата доверия Президента Российской Федерации;  </w:t>
      </w:r>
    </w:p>
    <w:p w14:paraId="3635D02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удаление в отставку; </w:t>
      </w:r>
    </w:p>
    <w:p w14:paraId="497EF6C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отрешение от должности; </w:t>
      </w:r>
    </w:p>
    <w:p w14:paraId="26CE1A3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4) установленная в судебном порядке стойкая неспособность по состоянию здоровья осуществлять полномочия главы муниципального образования; </w:t>
      </w:r>
    </w:p>
    <w:p w14:paraId="4BD1903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5) преобразование муниципального образования, осуществляемое в соответствии с частями 6 и 7 статьи 12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w:t>
      </w:r>
    </w:p>
    <w:p w14:paraId="41968A1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6) увеличение численности избирателей муниципального образования более чем на 25 процентов; </w:t>
      </w:r>
    </w:p>
    <w:p w14:paraId="473B59DC"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lastRenderedPageBreak/>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4AF322CA"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6C8A7F5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1.24.</w:t>
      </w:r>
      <w:r w:rsidRPr="001C6932">
        <w:rPr>
          <w:rFonts w:ascii="Times New Roman" w:eastAsia="Times New Roman" w:hAnsi="Times New Roman" w:cs="Times New Roman"/>
          <w:b/>
          <w:sz w:val="28"/>
          <w:szCs w:val="28"/>
          <w:lang w:eastAsia="ru-RU"/>
        </w:rPr>
        <w:t xml:space="preserve"> Статью 27 </w:t>
      </w:r>
      <w:r w:rsidRPr="001C6932">
        <w:rPr>
          <w:rFonts w:ascii="Times New Roman" w:eastAsia="Times New Roman" w:hAnsi="Times New Roman" w:cs="Times New Roman"/>
          <w:sz w:val="28"/>
          <w:szCs w:val="28"/>
          <w:lang w:eastAsia="ru-RU"/>
        </w:rPr>
        <w:t>изложить в следующей редакции:</w:t>
      </w:r>
    </w:p>
    <w:p w14:paraId="184506C7"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w:t>
      </w:r>
      <w:r w:rsidRPr="001C6932">
        <w:rPr>
          <w:rFonts w:ascii="Times New Roman" w:eastAsia="Times New Roman" w:hAnsi="Times New Roman" w:cs="Times New Roman"/>
          <w:b/>
          <w:sz w:val="28"/>
          <w:szCs w:val="28"/>
          <w:lang w:eastAsia="ru-RU"/>
        </w:rPr>
        <w:t>Статья 27. Удаление Главы муниципального образования в отставку</w:t>
      </w:r>
    </w:p>
    <w:p w14:paraId="2B21BAA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Совет поселения в соответствии с Федеральным законом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вправе удалить главу поселения в отставку по инициативе депутатов Совета поселения или по инициативе Губернатора Ханты-Мансийского автономного округа - Югры. </w:t>
      </w:r>
    </w:p>
    <w:p w14:paraId="4802D25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Основаниями для удаления главы поселения в отставку являются: </w:t>
      </w:r>
    </w:p>
    <w:p w14:paraId="2F4C317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решения, действия (бездействие) главы поселения, повлекшие (повлекшее) за собой наступление последствий, предусмотренных пунктами 2 и 3 части 1 статьи 38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w:t>
      </w:r>
    </w:p>
    <w:p w14:paraId="1913791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w:t>
      </w:r>
    </w:p>
    <w:p w14:paraId="1B19BB7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 </w:t>
      </w:r>
    </w:p>
    <w:p w14:paraId="453A19C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w:t>
      </w:r>
    </w:p>
    <w:p w14:paraId="60FBB4B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w:t>
      </w:r>
      <w:r w:rsidRPr="001C6932">
        <w:rPr>
          <w:rFonts w:ascii="Times New Roman" w:eastAsia="Times New Roman" w:hAnsi="Times New Roman" w:cs="Times New Roman"/>
          <w:sz w:val="28"/>
          <w:szCs w:val="28"/>
          <w:lang w:eastAsia="ru-RU"/>
        </w:rPr>
        <w:lastRenderedPageBreak/>
        <w:t xml:space="preserve">возникновению межнациональных (межэтнических) и межконфессиональных конфликтов; </w:t>
      </w:r>
    </w:p>
    <w:p w14:paraId="334FDC7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6) систематическое недостижение показателей эффективности деятельности органов местного самоуправления. </w:t>
      </w:r>
    </w:p>
    <w:p w14:paraId="19CAA0B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Губернатор Ханты-Мансийского автономного округа - Югры уведомляются не позднее дня, следующего за днем внесения указанного обращения в Совет поселения. </w:t>
      </w:r>
    </w:p>
    <w:p w14:paraId="0D848F9C"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4. Рассмотрение инициативы депутатов Совета поселения об удалении главы поселения в отставку осуществляется с учетом мнения Губернатора Ханты-Мансийского автономного округа - Югры. </w:t>
      </w:r>
    </w:p>
    <w:p w14:paraId="3186023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5. В случае,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и (или) решений, действий (бездействия) главы поселения, повлекших (повлекшего) наступление последствий, предусмотренных пунктами 2 и 3 части 1 статьи 38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решение об удалении главы поселения в отставку может быть принято только при согласии Губернатора Ханты-Мансийского автономного округа - Югры. </w:t>
      </w:r>
    </w:p>
    <w:p w14:paraId="7D0F570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6. Инициатива Губернатора Ханты-Мансийского автономного округа - Югры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 </w:t>
      </w:r>
    </w:p>
    <w:p w14:paraId="5089EAE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7. Инициатива об удалении главы поселения в отставку по основанию, предусмотренному подпунктом 6 пункта 3 настоящей статьи, вносится в Совет поселения Губернатором Ханты-Мансийского автономного округа - Югры. При этом такая инициатива может быть внесена в Совет поселения Губернатором Ханты-Мансийского автономного округа - Югры не ранее чем через один год со дня вступления в должность главы поселения. </w:t>
      </w:r>
    </w:p>
    <w:p w14:paraId="5606620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8. Рассмотрение инициативы депутатов Совета поселения или Губернатора Ханты-Мансийского автономного округа - Югры об удалении главы поселения в отставку осуществляется Советом поселения в течение одного месяца со дня внесения соответствующего обращения. </w:t>
      </w:r>
    </w:p>
    <w:p w14:paraId="4DEBC83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lastRenderedPageBreak/>
        <w:t xml:space="preserve">9.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 </w:t>
      </w:r>
    </w:p>
    <w:p w14:paraId="696DA53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10. Решение Совета поселения об удалении главы поселения в отставку подписывается депутатом, председательствующим на заседании Совета поселения.</w:t>
      </w:r>
    </w:p>
    <w:p w14:paraId="2E6960F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11. При рассмотрении и принятии Советом поселения решения об удалении главы поселения в отставку должны быть обеспечены: </w:t>
      </w:r>
    </w:p>
    <w:p w14:paraId="1BB9BFF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поселения или Губернатора Ханты-Мансийского автономного округа - Югры и проектом решения Совета поселения об удалении главы поселения в отставку; </w:t>
      </w:r>
    </w:p>
    <w:p w14:paraId="4006579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 </w:t>
      </w:r>
    </w:p>
    <w:p w14:paraId="4E5A6B0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12. Решение Совета поселения об удалении главы поселения в отставку подлежит обнародованию не позднее чем через пять дней со дня его принятия. </w:t>
      </w:r>
    </w:p>
    <w:p w14:paraId="7DC805F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13. В случае, если инициатива депутатов Совета поселения или Губернатора Ханты-Мансийского автономного округа - Югры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 </w:t>
      </w:r>
    </w:p>
    <w:p w14:paraId="7D98BCB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14. Глава поселения, в отношении которого Советом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 </w:t>
      </w:r>
    </w:p>
    <w:p w14:paraId="678C0A3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15.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Ханты-Мансийского автономного округа - Югры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w:t>
      </w:r>
    </w:p>
    <w:p w14:paraId="0272106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16. В случае досрочного прекращения полномочий главы поселения выборы главы поселения проводятся в сроки, установленные законодательством Российской Федерации о выборах и референдумах. </w:t>
      </w:r>
    </w:p>
    <w:p w14:paraId="6CEBAFA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17. В случае, если глава поселения, полномочия которого прекращены досрочно на основании правового акта Губернатора Ханты-Мансийского автономного округа - Югры об отрешении от должности главы поселения или решения Совета поселения об удалении главы поселения в отставку, обжалует </w:t>
      </w:r>
      <w:r w:rsidRPr="001C6932">
        <w:rPr>
          <w:rFonts w:ascii="Times New Roman" w:eastAsia="Times New Roman" w:hAnsi="Times New Roman" w:cs="Times New Roman"/>
          <w:sz w:val="28"/>
          <w:szCs w:val="28"/>
          <w:lang w:eastAsia="ru-RU"/>
        </w:rPr>
        <w:lastRenderedPageBreak/>
        <w:t xml:space="preserve">данные правовой акт или решение в судебном порядке, досрочные выборы главы поселения не могут быть назначены до вступления решения суда в законную силу. </w:t>
      </w:r>
    </w:p>
    <w:p w14:paraId="28BFA0D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18. В случае досрочного прекращения полномочий главы поселения одновременно прекращаются его полномочия как главы администрации поселения. </w:t>
      </w:r>
    </w:p>
    <w:p w14:paraId="5A8B62C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19. Губернатор Ханты-Мансийского автономного округа - Югры издает правовой акт об отрешении от должности главы муниципального образования в случае: </w:t>
      </w:r>
    </w:p>
    <w:p w14:paraId="3058547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Ханты-Мансийского автономного округа - Югры, законам Ханты-Мансийского автономного округа - Югры, Уставу поселения,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w:t>
      </w:r>
    </w:p>
    <w:p w14:paraId="47AE191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 </w:t>
      </w:r>
    </w:p>
    <w:p w14:paraId="7D05BE2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20. Срок, в течение которого Губернатор Ханты-Мансийского автономного округа - Югры издает правовой акт об отрешении от должности главы поселения в соответствии с пунктом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 </w:t>
      </w:r>
    </w:p>
    <w:p w14:paraId="605DCC5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21. Губернатор Ханты-Мансийского автономного округа - Югры вправе отрешить от должности: </w:t>
      </w:r>
    </w:p>
    <w:p w14:paraId="0975198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главу поселения в случае, если в течение одного месяца со дня вынесения Губернатором Ханты-Мансийского автономного округа - Югры предупреждения, объявления выговора главе поселения в соответствии с частью 7 статьи 29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главой поселения не были приняты в пределах своих </w:t>
      </w:r>
      <w:r w:rsidRPr="001C6932">
        <w:rPr>
          <w:rFonts w:ascii="Times New Roman" w:eastAsia="Times New Roman" w:hAnsi="Times New Roman" w:cs="Times New Roman"/>
          <w:sz w:val="28"/>
          <w:szCs w:val="28"/>
          <w:lang w:eastAsia="ru-RU"/>
        </w:rPr>
        <w:lastRenderedPageBreak/>
        <w:t xml:space="preserve">полномочий меры по устранению причин, послуживших основанием для вынесения предупреждения, объявления выговора; </w:t>
      </w:r>
    </w:p>
    <w:p w14:paraId="6C60DD1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главу поселения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а также по основанию, предусмотренному подпунктом 6 пункта 3 настоящей статьи, с учетом мнения Совета поселения не ранее чем через один год со дня вступления в должность главы поселения; </w:t>
      </w:r>
    </w:p>
    <w:p w14:paraId="5B0E395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главу поселения по одному из оснований, предусмотренных пунктом 3 настоящей статьи, с учетом мнения совета муниципальных образований Ханты-Мансийского автономного округа - Югры не ранее чем через два года со дня вступления в должность главы поселения в случае, если Губернатором Ханты-Мансийского автономного округа - Югры два и более раза вносились в Совет поселения и были отклонены Советом поселения инициативы об удалении главы поселения в отставку. </w:t>
      </w:r>
    </w:p>
    <w:p w14:paraId="4BBA4F7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22. Глава поселения, в отношении которого Губернатором Ханты-Мансийского автономного округа - Югры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45875D0D"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750986DF"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b/>
          <w:sz w:val="28"/>
          <w:szCs w:val="28"/>
          <w:lang w:eastAsia="ru-RU"/>
        </w:rPr>
        <w:t>1.25. Статью 30 исключить.</w:t>
      </w:r>
    </w:p>
    <w:p w14:paraId="09882056"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b/>
          <w:sz w:val="28"/>
          <w:szCs w:val="28"/>
          <w:lang w:eastAsia="ru-RU"/>
        </w:rPr>
        <w:t>1.26. В статье 31:</w:t>
      </w:r>
    </w:p>
    <w:p w14:paraId="464D3884"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1B7DFF6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1 изложить в следующей редакции:</w:t>
      </w:r>
    </w:p>
    <w:p w14:paraId="4BBC48B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 В систему муниципальных правовых актов входят:</w:t>
      </w:r>
    </w:p>
    <w:p w14:paraId="113E921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настоящий устав поселения, правовые акты, принятые на местном референдуме, сходе граждан; </w:t>
      </w:r>
    </w:p>
    <w:p w14:paraId="287633C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правовые акты Совета поселения; </w:t>
      </w:r>
    </w:p>
    <w:p w14:paraId="59AD031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правовые акты главы поселения; </w:t>
      </w:r>
    </w:p>
    <w:p w14:paraId="5D5CE3E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4) правовые акты администрации поселения; </w:t>
      </w:r>
    </w:p>
    <w:p w14:paraId="4FA0A8A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5) правовые акты иных должностных лиц местного самоуправления, предусмотренных Уставом поселения.»;</w:t>
      </w:r>
    </w:p>
    <w:p w14:paraId="6172F94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12D277E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3 изложить в следующей редакции:</w:t>
      </w:r>
    </w:p>
    <w:p w14:paraId="2F4FBC7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«3. Устав поселения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14:paraId="20FD839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Иные муниципальные правовые акты не должны противоречить Уставу поселения и правовым актам, принятым на местном референдуме, сходе граждан.»;</w:t>
      </w:r>
    </w:p>
    <w:p w14:paraId="38ACE17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5B53386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lastRenderedPageBreak/>
        <w:t xml:space="preserve">1.27. Дополнить </w:t>
      </w:r>
      <w:r w:rsidRPr="001C6932">
        <w:rPr>
          <w:rFonts w:ascii="Times New Roman" w:eastAsia="Times New Roman" w:hAnsi="Times New Roman" w:cs="Times New Roman"/>
          <w:b/>
          <w:sz w:val="28"/>
          <w:szCs w:val="28"/>
          <w:lang w:eastAsia="ru-RU"/>
        </w:rPr>
        <w:t xml:space="preserve">статьей 31.1 </w:t>
      </w:r>
      <w:r w:rsidRPr="001C6932">
        <w:rPr>
          <w:rFonts w:ascii="Times New Roman" w:eastAsia="Times New Roman" w:hAnsi="Times New Roman" w:cs="Times New Roman"/>
          <w:sz w:val="28"/>
          <w:szCs w:val="28"/>
          <w:lang w:eastAsia="ru-RU"/>
        </w:rPr>
        <w:t>следующего содержания:</w:t>
      </w:r>
    </w:p>
    <w:p w14:paraId="22A77F8B" w14:textId="77777777" w:rsidR="001C6932" w:rsidRPr="001C6932" w:rsidRDefault="001C6932" w:rsidP="001C6932">
      <w:pPr>
        <w:spacing w:after="0" w:line="240" w:lineRule="auto"/>
        <w:ind w:firstLine="851"/>
        <w:jc w:val="both"/>
        <w:rPr>
          <w:rFonts w:ascii="Times New Roman" w:eastAsia="Times New Roman" w:hAnsi="Times New Roman" w:cs="Times New Roman"/>
          <w:b/>
          <w:bCs/>
          <w:sz w:val="28"/>
          <w:szCs w:val="28"/>
          <w:lang w:eastAsia="ru-RU"/>
        </w:rPr>
      </w:pPr>
      <w:r w:rsidRPr="001C6932">
        <w:rPr>
          <w:rFonts w:ascii="Times New Roman" w:eastAsia="Times New Roman" w:hAnsi="Times New Roman" w:cs="Times New Roman"/>
          <w:sz w:val="28"/>
          <w:szCs w:val="28"/>
          <w:lang w:eastAsia="ru-RU"/>
        </w:rPr>
        <w:t>«</w:t>
      </w:r>
      <w:r w:rsidRPr="001C6932">
        <w:rPr>
          <w:rFonts w:ascii="Times New Roman" w:eastAsia="Times New Roman" w:hAnsi="Times New Roman" w:cs="Times New Roman"/>
          <w:b/>
          <w:bCs/>
          <w:sz w:val="28"/>
          <w:szCs w:val="28"/>
          <w:lang w:eastAsia="ru-RU"/>
        </w:rPr>
        <w:t>Статья 31.1. Решения, принятые путем прямого волеизъявления граждан</w:t>
      </w:r>
    </w:p>
    <w:p w14:paraId="0ED4ACD9" w14:textId="77777777" w:rsidR="001C6932" w:rsidRPr="001C6932" w:rsidRDefault="001C6932" w:rsidP="001C6932">
      <w:pPr>
        <w:spacing w:after="0" w:line="240" w:lineRule="auto"/>
        <w:ind w:firstLine="851"/>
        <w:jc w:val="both"/>
        <w:rPr>
          <w:rFonts w:ascii="Times New Roman" w:eastAsia="Times New Roman" w:hAnsi="Times New Roman" w:cs="Times New Roman"/>
          <w:b/>
          <w:bCs/>
          <w:sz w:val="28"/>
          <w:szCs w:val="28"/>
          <w:lang w:eastAsia="ru-RU"/>
        </w:rPr>
      </w:pPr>
    </w:p>
    <w:p w14:paraId="0FF7C0E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Решение вопросов непосредственного обеспечения жизнедеятельности населения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 </w:t>
      </w:r>
    </w:p>
    <w:p w14:paraId="2EAFF6A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 </w:t>
      </w:r>
    </w:p>
    <w:p w14:paraId="2F95EF8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поселения или досрочного прекращения полномочий Совета поселения.»;</w:t>
      </w:r>
    </w:p>
    <w:p w14:paraId="26131B3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4607A22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1.28.</w:t>
      </w:r>
      <w:r w:rsidRPr="001C6932">
        <w:rPr>
          <w:rFonts w:ascii="Times New Roman" w:eastAsia="Times New Roman" w:hAnsi="Times New Roman" w:cs="Times New Roman"/>
          <w:b/>
          <w:sz w:val="28"/>
          <w:szCs w:val="28"/>
          <w:lang w:eastAsia="ru-RU"/>
        </w:rPr>
        <w:t xml:space="preserve"> В</w:t>
      </w:r>
      <w:r w:rsidRPr="001C6932">
        <w:rPr>
          <w:rFonts w:ascii="Times New Roman" w:eastAsia="Times New Roman" w:hAnsi="Times New Roman" w:cs="Times New Roman"/>
          <w:sz w:val="28"/>
          <w:szCs w:val="28"/>
          <w:lang w:eastAsia="ru-RU"/>
        </w:rPr>
        <w:t xml:space="preserve"> </w:t>
      </w:r>
      <w:r w:rsidRPr="001C6932">
        <w:rPr>
          <w:rFonts w:ascii="Times New Roman" w:eastAsia="Times New Roman" w:hAnsi="Times New Roman" w:cs="Times New Roman"/>
          <w:b/>
          <w:sz w:val="28"/>
          <w:szCs w:val="28"/>
          <w:lang w:eastAsia="ru-RU"/>
        </w:rPr>
        <w:t>статье 32</w:t>
      </w:r>
      <w:r w:rsidRPr="001C6932">
        <w:rPr>
          <w:rFonts w:ascii="Times New Roman" w:eastAsia="Times New Roman" w:hAnsi="Times New Roman" w:cs="Times New Roman"/>
          <w:sz w:val="28"/>
          <w:szCs w:val="28"/>
          <w:lang w:eastAsia="ru-RU"/>
        </w:rPr>
        <w:t>:</w:t>
      </w:r>
    </w:p>
    <w:p w14:paraId="2DE5CE6D" w14:textId="77777777" w:rsidR="001C6932" w:rsidRPr="001C6932" w:rsidRDefault="001C6932" w:rsidP="001C6932">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color w:val="000000"/>
          <w:sz w:val="28"/>
          <w:szCs w:val="28"/>
          <w:lang w:eastAsia="zh-CN"/>
        </w:rPr>
      </w:pPr>
    </w:p>
    <w:p w14:paraId="642CEDE8" w14:textId="77777777" w:rsidR="001C6932" w:rsidRPr="001C6932" w:rsidRDefault="001C6932" w:rsidP="001C6932">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color w:val="000000"/>
          <w:sz w:val="28"/>
          <w:szCs w:val="28"/>
          <w:lang w:eastAsia="zh-CN"/>
        </w:rPr>
      </w:pPr>
      <w:r w:rsidRPr="001C6932">
        <w:rPr>
          <w:rFonts w:ascii="Times New Roman" w:eastAsia="TimesNewRoman" w:hAnsi="Times New Roman" w:cs="Times New Roman"/>
          <w:color w:val="000000"/>
          <w:sz w:val="28"/>
          <w:szCs w:val="28"/>
          <w:lang w:eastAsia="zh-CN"/>
        </w:rPr>
        <w:t>Пункт 1 изложить в следующей</w:t>
      </w:r>
      <w:r w:rsidRPr="001C6932">
        <w:rPr>
          <w:rFonts w:ascii="Times New Roman" w:eastAsia="Arial" w:hAnsi="Times New Roman" w:cs="Times New Roman"/>
          <w:sz w:val="28"/>
          <w:szCs w:val="28"/>
          <w:lang w:eastAsia="zh-CN"/>
        </w:rPr>
        <w:t xml:space="preserve"> редакции:</w:t>
      </w:r>
    </w:p>
    <w:p w14:paraId="2AAFD3F8" w14:textId="77777777" w:rsidR="001C6932" w:rsidRPr="001C6932" w:rsidRDefault="001C6932" w:rsidP="001C6932">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sz w:val="28"/>
          <w:szCs w:val="28"/>
          <w:lang w:eastAsia="zh-CN"/>
        </w:rPr>
      </w:pPr>
      <w:r w:rsidRPr="001C6932">
        <w:rPr>
          <w:rFonts w:ascii="Times New Roman" w:eastAsia="TimesNewRoman" w:hAnsi="Times New Roman" w:cs="Times New Roman"/>
          <w:color w:val="000000"/>
          <w:sz w:val="28"/>
          <w:szCs w:val="28"/>
          <w:lang w:eastAsia="zh-CN"/>
        </w:rPr>
        <w:t>«1. К нормативным правовым актам Совета поселения относятся:</w:t>
      </w:r>
    </w:p>
    <w:p w14:paraId="3663A025" w14:textId="77777777" w:rsidR="001C6932" w:rsidRPr="001C6932" w:rsidRDefault="001C6932" w:rsidP="001C6932">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sz w:val="28"/>
          <w:szCs w:val="28"/>
          <w:lang w:eastAsia="zh-CN"/>
        </w:rPr>
      </w:pPr>
      <w:r w:rsidRPr="001C6932">
        <w:rPr>
          <w:rFonts w:ascii="Times New Roman" w:eastAsia="TimesNewRoman" w:hAnsi="Times New Roman" w:cs="Times New Roman"/>
          <w:color w:val="000000"/>
          <w:sz w:val="28"/>
          <w:szCs w:val="28"/>
          <w:lang w:eastAsia="zh-CN"/>
        </w:rPr>
        <w:t>1) решение об утверждении устава поселения;</w:t>
      </w:r>
    </w:p>
    <w:p w14:paraId="2703771F" w14:textId="77777777" w:rsidR="001C6932" w:rsidRPr="001C6932" w:rsidRDefault="001C6932" w:rsidP="001C6932">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sz w:val="28"/>
          <w:szCs w:val="28"/>
          <w:lang w:eastAsia="zh-CN"/>
        </w:rPr>
      </w:pPr>
      <w:r w:rsidRPr="001C6932">
        <w:rPr>
          <w:rFonts w:ascii="Times New Roman" w:eastAsia="TimesNewRoman" w:hAnsi="Times New Roman" w:cs="Times New Roman"/>
          <w:color w:val="000000"/>
          <w:sz w:val="28"/>
          <w:szCs w:val="28"/>
          <w:lang w:eastAsia="zh-CN"/>
        </w:rPr>
        <w:t>2) решение об утверждении бюджета поселения;</w:t>
      </w:r>
    </w:p>
    <w:p w14:paraId="4AFDA545" w14:textId="77777777" w:rsidR="001C6932" w:rsidRPr="001C6932" w:rsidRDefault="001C6932" w:rsidP="001C6932">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sz w:val="28"/>
          <w:szCs w:val="28"/>
          <w:lang w:eastAsia="zh-CN"/>
        </w:rPr>
      </w:pPr>
      <w:r w:rsidRPr="001C6932">
        <w:rPr>
          <w:rFonts w:ascii="Times New Roman" w:eastAsia="TimesNewRoman" w:hAnsi="Times New Roman" w:cs="Times New Roman"/>
          <w:color w:val="000000"/>
          <w:sz w:val="28"/>
          <w:szCs w:val="28"/>
          <w:lang w:eastAsia="zh-CN"/>
        </w:rPr>
        <w:t>3) правила благоустройства территории поселения;</w:t>
      </w:r>
    </w:p>
    <w:p w14:paraId="7FBA2D11" w14:textId="77777777" w:rsidR="001C6932" w:rsidRPr="001C6932" w:rsidRDefault="001C6932" w:rsidP="001C6932">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sz w:val="28"/>
          <w:szCs w:val="28"/>
          <w:lang w:eastAsia="zh-CN"/>
        </w:rPr>
      </w:pPr>
      <w:r w:rsidRPr="001C6932">
        <w:rPr>
          <w:rFonts w:ascii="Times New Roman" w:eastAsia="TimesNewRoman" w:hAnsi="Times New Roman" w:cs="Times New Roman"/>
          <w:color w:val="000000"/>
          <w:sz w:val="28"/>
          <w:szCs w:val="28"/>
          <w:lang w:eastAsia="zh-CN"/>
        </w:rPr>
        <w:t>4) решения об утверждении соглашений, заключаемых между органами местного самоуправления;</w:t>
      </w:r>
    </w:p>
    <w:p w14:paraId="245FDFB0" w14:textId="77777777" w:rsidR="001C6932" w:rsidRPr="001C6932" w:rsidRDefault="001C6932" w:rsidP="001C6932">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sz w:val="28"/>
          <w:szCs w:val="28"/>
          <w:lang w:eastAsia="zh-CN"/>
        </w:rPr>
      </w:pPr>
      <w:r w:rsidRPr="001C6932">
        <w:rPr>
          <w:rFonts w:ascii="Times New Roman" w:eastAsia="TimesNewRoman" w:hAnsi="Times New Roman" w:cs="Times New Roman"/>
          <w:color w:val="000000"/>
          <w:sz w:val="28"/>
          <w:szCs w:val="28"/>
          <w:lang w:eastAsia="zh-CN"/>
        </w:rPr>
        <w:t>5) иные нормативные правовые акты, принятые Советом поселения по вопросам, отнесенным к её компетенции федеральными законами, законами Ханты-Мансийского автономного округа - Югры, настоящим уставом.</w:t>
      </w:r>
    </w:p>
    <w:p w14:paraId="0D1515D1" w14:textId="77777777" w:rsidR="001C6932" w:rsidRPr="001C6932" w:rsidRDefault="001C6932" w:rsidP="001C6932">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color w:val="000000"/>
          <w:sz w:val="28"/>
          <w:szCs w:val="28"/>
          <w:lang w:eastAsia="zh-CN"/>
        </w:rPr>
      </w:pPr>
      <w:r w:rsidRPr="001C6932">
        <w:rPr>
          <w:rFonts w:ascii="Times New Roman" w:eastAsia="TimesNewRoman" w:hAnsi="Times New Roman" w:cs="Times New Roman"/>
          <w:color w:val="000000"/>
          <w:sz w:val="28"/>
          <w:szCs w:val="28"/>
          <w:lang w:eastAsia="zh-CN"/>
        </w:rPr>
        <w:t>Совет поселения по вопросам, отнесенным к её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решения по вопросам организации деятельности Совета поселения; решения по иным вопросам, отнесенным к её компетенции федеральными законами, законами Ханты-Мансийского автономного округа - Югры, настоящим уставом.»;</w:t>
      </w:r>
    </w:p>
    <w:p w14:paraId="7CF2B336" w14:textId="77777777" w:rsidR="001C6932" w:rsidRPr="001C6932" w:rsidRDefault="001C6932" w:rsidP="001C6932">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color w:val="000000"/>
          <w:sz w:val="28"/>
          <w:szCs w:val="28"/>
          <w:lang w:eastAsia="zh-CN"/>
        </w:rPr>
      </w:pPr>
    </w:p>
    <w:p w14:paraId="05D218F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NewRoman" w:hAnsi="Times New Roman" w:cs="Times New Roman"/>
          <w:color w:val="000000"/>
          <w:sz w:val="28"/>
          <w:szCs w:val="28"/>
          <w:lang w:eastAsia="ru-RU"/>
        </w:rPr>
        <w:lastRenderedPageBreak/>
        <w:t>В пункте 3 слова «</w:t>
      </w:r>
      <w:r w:rsidRPr="001C6932">
        <w:rPr>
          <w:rFonts w:ascii="Times New Roman" w:eastAsia="Times New Roman" w:hAnsi="Times New Roman" w:cs="Times New Roman"/>
          <w:sz w:val="28"/>
          <w:szCs w:val="28"/>
          <w:lang w:eastAsia="ru-RU"/>
        </w:rPr>
        <w:t xml:space="preserve">Федеральным законом от 6 октября 2003 года № 131-ФЗ «Об общих принципах организации местного самоуправления в Российской Федерации»» заменить словами «Федеральным законом </w:t>
      </w:r>
      <w:r w:rsidRPr="001C6932">
        <w:rPr>
          <w:rFonts w:ascii="Times New Roman" w:eastAsia="Times New Roman" w:hAnsi="Times New Roman" w:cs="Times New Roman"/>
          <w:bCs/>
          <w:sz w:val="28"/>
          <w:szCs w:val="28"/>
          <w:lang w:eastAsia="ru-RU"/>
        </w:rPr>
        <w:t>от 20 марта 2025 года № 33-ФЗ «Об общих принципах организации местного самоуправления в единой системе публичной власти»»;</w:t>
      </w:r>
    </w:p>
    <w:p w14:paraId="6814FA1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1.29.</w:t>
      </w:r>
      <w:r w:rsidRPr="001C6932">
        <w:rPr>
          <w:rFonts w:ascii="Times New Roman" w:eastAsia="Times New Roman" w:hAnsi="Times New Roman" w:cs="Times New Roman"/>
          <w:b/>
          <w:sz w:val="28"/>
          <w:szCs w:val="28"/>
          <w:lang w:eastAsia="ru-RU"/>
        </w:rPr>
        <w:t xml:space="preserve"> Статью 33 </w:t>
      </w:r>
      <w:r w:rsidRPr="001C6932">
        <w:rPr>
          <w:rFonts w:ascii="Times New Roman" w:eastAsia="Times New Roman" w:hAnsi="Times New Roman" w:cs="Times New Roman"/>
          <w:sz w:val="28"/>
          <w:szCs w:val="28"/>
          <w:lang w:eastAsia="ru-RU"/>
        </w:rPr>
        <w:t>изложить в следующей редакции:</w:t>
      </w:r>
    </w:p>
    <w:p w14:paraId="07CC6629" w14:textId="77777777" w:rsidR="001C6932" w:rsidRPr="001C6932" w:rsidRDefault="001C6932" w:rsidP="001C6932">
      <w:pPr>
        <w:spacing w:after="0" w:line="240" w:lineRule="auto"/>
        <w:ind w:firstLine="851"/>
        <w:jc w:val="both"/>
        <w:rPr>
          <w:rFonts w:ascii="Times New Roman" w:eastAsia="Times New Roman" w:hAnsi="Times New Roman" w:cs="Times New Roman"/>
          <w:b/>
          <w:bCs/>
          <w:sz w:val="28"/>
          <w:szCs w:val="28"/>
          <w:lang w:eastAsia="ru-RU"/>
        </w:rPr>
      </w:pPr>
      <w:r w:rsidRPr="001C6932">
        <w:rPr>
          <w:rFonts w:ascii="Times New Roman" w:eastAsia="Times New Roman" w:hAnsi="Times New Roman" w:cs="Times New Roman"/>
          <w:sz w:val="28"/>
          <w:szCs w:val="28"/>
          <w:lang w:eastAsia="ru-RU"/>
        </w:rPr>
        <w:t>«</w:t>
      </w:r>
      <w:r w:rsidRPr="001C6932">
        <w:rPr>
          <w:rFonts w:ascii="Times New Roman" w:eastAsia="Times New Roman" w:hAnsi="Times New Roman" w:cs="Times New Roman"/>
          <w:b/>
          <w:bCs/>
          <w:sz w:val="28"/>
          <w:szCs w:val="28"/>
          <w:lang w:eastAsia="ru-RU"/>
        </w:rPr>
        <w:t>Статья 33. Правовые акты главы поселения</w:t>
      </w:r>
    </w:p>
    <w:p w14:paraId="4777DFC7" w14:textId="77777777" w:rsidR="001C6932" w:rsidRPr="001C6932" w:rsidRDefault="001C6932" w:rsidP="001C6932">
      <w:pPr>
        <w:spacing w:after="0" w:line="240" w:lineRule="auto"/>
        <w:ind w:firstLine="851"/>
        <w:jc w:val="both"/>
        <w:rPr>
          <w:rFonts w:ascii="Times New Roman" w:eastAsia="Times New Roman" w:hAnsi="Times New Roman" w:cs="Times New Roman"/>
          <w:b/>
          <w:bCs/>
          <w:sz w:val="28"/>
          <w:szCs w:val="28"/>
          <w:lang w:eastAsia="ru-RU"/>
        </w:rPr>
      </w:pPr>
    </w:p>
    <w:p w14:paraId="5CD0A79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Глава поселения в пределах своих полномочий, установленных Уставом поселения и решениями Совета поселения, издает постановления и распоряжения по вопросам, отнесенным к его компетенции Уставом поселения в соответствии с Федеральным законом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другими федеральными законами, а также постановления администрации поселения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а также распоряжения администрации поселения по вопросам организации работы администрации поселения.»;</w:t>
      </w:r>
    </w:p>
    <w:p w14:paraId="4BB92A1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1990619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1.30. </w:t>
      </w:r>
      <w:r w:rsidRPr="001C6932">
        <w:rPr>
          <w:rFonts w:ascii="Times New Roman" w:eastAsia="Times New Roman" w:hAnsi="Times New Roman" w:cs="Times New Roman"/>
          <w:b/>
          <w:sz w:val="28"/>
          <w:szCs w:val="28"/>
          <w:lang w:eastAsia="ru-RU"/>
        </w:rPr>
        <w:t xml:space="preserve">В пункте 1 статьи 35 </w:t>
      </w:r>
      <w:r w:rsidRPr="001C6932">
        <w:rPr>
          <w:rFonts w:ascii="Times New Roman" w:eastAsia="Times New Roman" w:hAnsi="Times New Roman" w:cs="Times New Roman"/>
          <w:sz w:val="28"/>
          <w:szCs w:val="28"/>
          <w:lang w:eastAsia="ru-RU"/>
        </w:rPr>
        <w:t>слово «обнародования» заменить словом «опубликования»;</w:t>
      </w:r>
    </w:p>
    <w:p w14:paraId="52FD92C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64F4FF2F" w14:textId="77777777" w:rsidR="001C6932" w:rsidRPr="001C6932" w:rsidRDefault="001C6932" w:rsidP="001C6932">
      <w:pPr>
        <w:spacing w:after="0" w:line="240" w:lineRule="auto"/>
        <w:jc w:val="both"/>
        <w:rPr>
          <w:rFonts w:ascii="Times New Roman" w:eastAsia="Times New Roman" w:hAnsi="Times New Roman" w:cs="Times New Roman"/>
          <w:sz w:val="28"/>
          <w:szCs w:val="28"/>
          <w:lang w:eastAsia="ru-RU"/>
        </w:rPr>
      </w:pPr>
    </w:p>
    <w:p w14:paraId="25EEA9E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1.31. </w:t>
      </w:r>
      <w:r w:rsidRPr="001C6932">
        <w:rPr>
          <w:rFonts w:ascii="Times New Roman" w:eastAsia="Times New Roman" w:hAnsi="Times New Roman" w:cs="Times New Roman"/>
          <w:b/>
          <w:sz w:val="28"/>
          <w:szCs w:val="28"/>
          <w:lang w:eastAsia="ru-RU"/>
        </w:rPr>
        <w:t>Пункт 1</w:t>
      </w:r>
      <w:r w:rsidRPr="001C6932">
        <w:rPr>
          <w:rFonts w:ascii="Times New Roman" w:eastAsia="Times New Roman" w:hAnsi="Times New Roman" w:cs="Times New Roman"/>
          <w:sz w:val="28"/>
          <w:szCs w:val="28"/>
          <w:lang w:eastAsia="ru-RU"/>
        </w:rPr>
        <w:t xml:space="preserve"> </w:t>
      </w:r>
      <w:r w:rsidRPr="001C6932">
        <w:rPr>
          <w:rFonts w:ascii="Times New Roman" w:eastAsia="Times New Roman" w:hAnsi="Times New Roman" w:cs="Times New Roman"/>
          <w:b/>
          <w:sz w:val="28"/>
          <w:szCs w:val="28"/>
          <w:lang w:eastAsia="ru-RU"/>
        </w:rPr>
        <w:t xml:space="preserve">статьи 38 </w:t>
      </w:r>
      <w:r w:rsidRPr="001C6932">
        <w:rPr>
          <w:rFonts w:ascii="Times New Roman" w:eastAsia="Times New Roman" w:hAnsi="Times New Roman" w:cs="Times New Roman"/>
          <w:sz w:val="28"/>
          <w:szCs w:val="28"/>
          <w:lang w:eastAsia="ru-RU"/>
        </w:rPr>
        <w:t>изложить в следующей редакции:</w:t>
      </w:r>
    </w:p>
    <w:p w14:paraId="4FF9F2F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В собственности поселения может находиться имущество, указанное в части 1 статьи 63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w:t>
      </w:r>
    </w:p>
    <w:p w14:paraId="42EACFF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4538EF3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343E5C4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1.32. </w:t>
      </w:r>
      <w:r w:rsidRPr="001C6932">
        <w:rPr>
          <w:rFonts w:ascii="Times New Roman" w:eastAsia="Times New Roman" w:hAnsi="Times New Roman" w:cs="Times New Roman"/>
          <w:b/>
          <w:sz w:val="28"/>
          <w:szCs w:val="28"/>
          <w:lang w:eastAsia="ru-RU"/>
        </w:rPr>
        <w:t>В пункте 6 статьи 46</w:t>
      </w:r>
      <w:r w:rsidRPr="001C6932">
        <w:rPr>
          <w:rFonts w:ascii="Times New Roman" w:eastAsia="Times New Roman" w:hAnsi="Times New Roman" w:cs="Times New Roman"/>
          <w:sz w:val="28"/>
          <w:szCs w:val="28"/>
          <w:lang w:eastAsia="ru-RU"/>
        </w:rPr>
        <w:t xml:space="preserve"> слова «от 6 октября 2003 года №131-ФЗ «Об общих принципах организации местного самоуправления в Российской Федерации»» заменить 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p>
    <w:p w14:paraId="5766482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09EB3439"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1.33.</w:t>
      </w:r>
      <w:r w:rsidRPr="001C6932">
        <w:rPr>
          <w:rFonts w:ascii="Times New Roman" w:eastAsia="Times New Roman" w:hAnsi="Times New Roman" w:cs="Times New Roman"/>
          <w:b/>
          <w:sz w:val="28"/>
          <w:szCs w:val="28"/>
          <w:lang w:eastAsia="ru-RU"/>
        </w:rPr>
        <w:t xml:space="preserve"> В статье 48:</w:t>
      </w:r>
    </w:p>
    <w:p w14:paraId="1F3F34B1"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56D536C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пункте 1 слова «(обнародованию)», «(обнародованием)», «(обнародование)» исключить;</w:t>
      </w:r>
    </w:p>
    <w:p w14:paraId="4CA441C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547C009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абзаце втором пункта 2 слово «(обнародования)» исключить;</w:t>
      </w:r>
    </w:p>
    <w:p w14:paraId="342FEC3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2D85AC6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абзаце третьем пункта 2 слова «опубликованию (обнародованию)» заменить словом «обнародованию»;</w:t>
      </w:r>
    </w:p>
    <w:p w14:paraId="7C33F4FC"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704A544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пункте 5 слова «(обнародованию)», «(обнародования)», «(обнародовать)» исключить;</w:t>
      </w:r>
    </w:p>
    <w:p w14:paraId="6E8FA41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1798170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6 изложить в следующей редакции:</w:t>
      </w:r>
    </w:p>
    <w:p w14:paraId="40B7177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«6.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поселения,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w:t>
      </w:r>
    </w:p>
    <w:p w14:paraId="4B0C2079" w14:textId="77777777" w:rsidR="001C6932" w:rsidRPr="001C6932" w:rsidRDefault="001C6932" w:rsidP="001C6932">
      <w:pPr>
        <w:spacing w:after="0" w:line="240" w:lineRule="auto"/>
        <w:ind w:firstLine="708"/>
        <w:jc w:val="both"/>
        <w:rPr>
          <w:rFonts w:ascii="Times New Roman" w:eastAsia="Times New Roman" w:hAnsi="Times New Roman" w:cs="Times New Roman"/>
          <w:sz w:val="28"/>
          <w:szCs w:val="28"/>
          <w:lang w:eastAsia="ru-RU"/>
        </w:rPr>
      </w:pPr>
    </w:p>
    <w:p w14:paraId="2B469F8B" w14:textId="77777777" w:rsidR="001C6932" w:rsidRPr="001C6932" w:rsidRDefault="001C6932" w:rsidP="001C6932">
      <w:pPr>
        <w:spacing w:after="0" w:line="240" w:lineRule="auto"/>
        <w:ind w:firstLine="708"/>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2. Главе сельского поселения Цингалы в порядке, установленном Федеральным законом от 21.07.2005 № 97-ФЗ «О государственной регистрации уставов муниципальных образований», представить настоящее решение на государственную регистрацию.</w:t>
      </w:r>
    </w:p>
    <w:p w14:paraId="4F636C50" w14:textId="77777777" w:rsidR="001C6932" w:rsidRPr="001C6932" w:rsidRDefault="001C6932" w:rsidP="001C6932">
      <w:pPr>
        <w:spacing w:after="0" w:line="240" w:lineRule="auto"/>
        <w:ind w:firstLine="720"/>
        <w:jc w:val="both"/>
        <w:rPr>
          <w:rFonts w:ascii="Times New Roman" w:eastAsia="Times New Roman" w:hAnsi="Times New Roman" w:cs="Times New Roman"/>
          <w:color w:val="000000"/>
          <w:sz w:val="28"/>
          <w:szCs w:val="28"/>
          <w:lang w:eastAsia="ru-RU"/>
        </w:rPr>
      </w:pPr>
    </w:p>
    <w:p w14:paraId="343F2A94" w14:textId="77777777" w:rsidR="001C6932" w:rsidRPr="001C6932" w:rsidRDefault="001C6932" w:rsidP="001C6932">
      <w:pPr>
        <w:spacing w:after="0" w:line="240" w:lineRule="auto"/>
        <w:ind w:firstLine="708"/>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sz w:val="28"/>
          <w:szCs w:val="28"/>
          <w:lang w:eastAsia="ru-RU"/>
        </w:rPr>
        <w:t>3. Настоящее решение вступает в силу после его официального опубликования, произведенного после его государственной регистрации.</w:t>
      </w:r>
    </w:p>
    <w:p w14:paraId="765150B8" w14:textId="77777777" w:rsidR="001C6932" w:rsidRPr="001C6932" w:rsidRDefault="001C6932" w:rsidP="001C6932">
      <w:pPr>
        <w:spacing w:after="0" w:line="240" w:lineRule="auto"/>
        <w:jc w:val="both"/>
        <w:rPr>
          <w:rFonts w:ascii="Times New Roman" w:eastAsia="Times New Roman" w:hAnsi="Times New Roman" w:cs="Times New Roman"/>
          <w:color w:val="000000"/>
          <w:sz w:val="28"/>
          <w:szCs w:val="28"/>
          <w:lang w:eastAsia="ru-RU"/>
        </w:rPr>
      </w:pPr>
    </w:p>
    <w:p w14:paraId="2892A4B2" w14:textId="77777777" w:rsidR="001C6932" w:rsidRPr="001C6932" w:rsidRDefault="001C6932" w:rsidP="001C6932">
      <w:pPr>
        <w:spacing w:after="0" w:line="240" w:lineRule="auto"/>
        <w:contextualSpacing/>
        <w:rPr>
          <w:rFonts w:ascii="Times New Roman" w:eastAsia="Times New Roman" w:hAnsi="Times New Roman" w:cs="Times New Roman"/>
          <w:sz w:val="28"/>
          <w:szCs w:val="28"/>
          <w:lang w:eastAsia="ru-RU"/>
        </w:rPr>
      </w:pPr>
    </w:p>
    <w:p w14:paraId="1CC51243" w14:textId="77777777" w:rsidR="001C6932" w:rsidRPr="001C6932" w:rsidRDefault="001C6932" w:rsidP="001C6932">
      <w:pPr>
        <w:spacing w:after="0" w:line="240" w:lineRule="auto"/>
        <w:contextualSpacing/>
        <w:rPr>
          <w:rFonts w:ascii="Times New Roman" w:eastAsia="Times New Roman" w:hAnsi="Times New Roman" w:cs="Times New Roman"/>
          <w:sz w:val="28"/>
          <w:szCs w:val="28"/>
          <w:lang w:eastAsia="ru-RU"/>
        </w:rPr>
      </w:pPr>
    </w:p>
    <w:p w14:paraId="4F5A66C3" w14:textId="77777777" w:rsidR="001C6932" w:rsidRPr="001C6932" w:rsidRDefault="001C6932" w:rsidP="001C6932">
      <w:pPr>
        <w:spacing w:after="0" w:line="240" w:lineRule="auto"/>
        <w:contextualSpacing/>
        <w:rPr>
          <w:rFonts w:ascii="Times New Roman" w:eastAsia="Times New Roman" w:hAnsi="Times New Roman" w:cs="Times New Roman"/>
          <w:sz w:val="28"/>
          <w:szCs w:val="28"/>
          <w:lang w:eastAsia="ru-RU"/>
        </w:rPr>
      </w:pPr>
    </w:p>
    <w:p w14:paraId="5A25192F" w14:textId="77777777" w:rsidR="001C6932" w:rsidRPr="001C6932" w:rsidRDefault="001C6932" w:rsidP="001C6932">
      <w:pPr>
        <w:widowControl w:val="0"/>
        <w:spacing w:after="0" w:line="240" w:lineRule="auto"/>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Глава сельского поселения,</w:t>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p>
    <w:p w14:paraId="5C4411D0" w14:textId="77777777" w:rsidR="001C6932" w:rsidRPr="001C6932" w:rsidRDefault="001C6932" w:rsidP="001C6932">
      <w:pPr>
        <w:widowControl w:val="0"/>
        <w:spacing w:after="0" w:line="240" w:lineRule="auto"/>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исполняющий полномочия</w:t>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p>
    <w:p w14:paraId="3A6C4E6D" w14:textId="77777777" w:rsidR="001C6932" w:rsidRPr="001C6932" w:rsidRDefault="001C6932" w:rsidP="001C6932">
      <w:pPr>
        <w:widowControl w:val="0"/>
        <w:spacing w:after="0" w:line="240" w:lineRule="auto"/>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председателя Совета депутатов</w:t>
      </w:r>
    </w:p>
    <w:p w14:paraId="68097AB8" w14:textId="77777777" w:rsidR="001C6932" w:rsidRPr="001C6932" w:rsidRDefault="001C6932" w:rsidP="001C6932">
      <w:pPr>
        <w:widowControl w:val="0"/>
        <w:spacing w:after="0" w:line="240" w:lineRule="auto"/>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сельского поселения</w:t>
      </w:r>
      <w:r w:rsidRPr="001C6932">
        <w:rPr>
          <w:rFonts w:ascii="Times New Roman" w:eastAsia="Times New Roman" w:hAnsi="Times New Roman" w:cs="Times New Roman"/>
          <w:sz w:val="28"/>
          <w:szCs w:val="28"/>
          <w:lang w:eastAsia="ru-RU"/>
        </w:rPr>
        <w:tab/>
        <w:t xml:space="preserve"> </w:t>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t xml:space="preserve">     А.И. Козлов</w:t>
      </w:r>
    </w:p>
    <w:p w14:paraId="324B89CB" w14:textId="77777777" w:rsidR="001C6932" w:rsidRPr="001C6932" w:rsidRDefault="001C6932" w:rsidP="001C6932">
      <w:pPr>
        <w:spacing w:after="0" w:line="240" w:lineRule="auto"/>
        <w:jc w:val="both"/>
        <w:rPr>
          <w:rFonts w:ascii="Times New Roman" w:eastAsia="Times New Roman" w:hAnsi="Times New Roman" w:cs="Times New Roman"/>
          <w:b/>
          <w:color w:val="000000"/>
          <w:sz w:val="28"/>
          <w:szCs w:val="28"/>
          <w:lang w:eastAsia="ru-RU"/>
        </w:rPr>
        <w:sectPr w:rsidR="001C6932" w:rsidRPr="001C6932">
          <w:footerReference w:type="even" r:id="rId8"/>
          <w:footerReference w:type="default" r:id="rId9"/>
          <w:pgSz w:w="11906" w:h="16838"/>
          <w:pgMar w:top="1134" w:right="851" w:bottom="1134" w:left="1701" w:header="709" w:footer="709" w:gutter="0"/>
          <w:cols w:space="708"/>
          <w:titlePg/>
          <w:docGrid w:linePitch="360"/>
        </w:sectPr>
      </w:pPr>
    </w:p>
    <w:p w14:paraId="66B287E5" w14:textId="51B7DEC5" w:rsidR="00F85ABC" w:rsidRPr="005E2328" w:rsidRDefault="00F85ABC" w:rsidP="00D60564">
      <w:pPr>
        <w:spacing w:after="0" w:line="240" w:lineRule="auto"/>
        <w:contextualSpacing/>
        <w:outlineLvl w:val="0"/>
        <w:rPr>
          <w:sz w:val="26"/>
          <w:szCs w:val="26"/>
          <w:lang w:eastAsia="zh-CN"/>
        </w:rPr>
      </w:pPr>
    </w:p>
    <w:sectPr w:rsidR="00F85ABC" w:rsidRPr="005E2328" w:rsidSect="009A3E1A">
      <w:footerReference w:type="default" r:id="rId1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65B85" w14:textId="77777777" w:rsidR="00B00648" w:rsidRDefault="00B00648" w:rsidP="00E04A9F">
      <w:pPr>
        <w:spacing w:after="0" w:line="240" w:lineRule="auto"/>
      </w:pPr>
      <w:r>
        <w:separator/>
      </w:r>
    </w:p>
  </w:endnote>
  <w:endnote w:type="continuationSeparator" w:id="0">
    <w:p w14:paraId="0D4CADF0" w14:textId="77777777" w:rsidR="00B00648" w:rsidRDefault="00B00648" w:rsidP="00E04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5E12" w14:textId="77777777" w:rsidR="001C6932" w:rsidRDefault="001C6932">
    <w:pPr>
      <w:pStyle w:val="a5"/>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63C4BA18" w14:textId="77777777" w:rsidR="001C6932" w:rsidRDefault="001C6932">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9D2C6" w14:textId="77777777" w:rsidR="001C6932" w:rsidRDefault="001C6932" w:rsidP="006C7D14">
    <w:pPr>
      <w:pStyle w:val="a5"/>
      <w:framePr w:wrap="around" w:vAnchor="text" w:hAnchor="margin" w:xAlign="right" w:y="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C6F67" w14:textId="77777777" w:rsidR="00E04A9F" w:rsidRDefault="00E04A9F" w:rsidP="00975CA9">
    <w:pPr>
      <w:pStyle w:val="a5"/>
    </w:pPr>
  </w:p>
  <w:p w14:paraId="574A773E" w14:textId="77777777" w:rsidR="00E04A9F" w:rsidRDefault="00E04A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14135" w14:textId="77777777" w:rsidR="00B00648" w:rsidRDefault="00B00648" w:rsidP="00E04A9F">
      <w:pPr>
        <w:spacing w:after="0" w:line="240" w:lineRule="auto"/>
      </w:pPr>
      <w:r>
        <w:separator/>
      </w:r>
    </w:p>
  </w:footnote>
  <w:footnote w:type="continuationSeparator" w:id="0">
    <w:p w14:paraId="67AA4C41" w14:textId="77777777" w:rsidR="00B00648" w:rsidRDefault="00B00648" w:rsidP="00E04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30EFC"/>
    <w:multiLevelType w:val="multilevel"/>
    <w:tmpl w:val="F8A0A2D4"/>
    <w:lvl w:ilvl="0">
      <w:start w:val="1"/>
      <w:numFmt w:val="decimal"/>
      <w:lvlText w:val="%1."/>
      <w:lvlJc w:val="left"/>
      <w:pPr>
        <w:ind w:left="525" w:hanging="525"/>
      </w:pPr>
      <w:rPr>
        <w:rFonts w:hint="default"/>
      </w:rPr>
    </w:lvl>
    <w:lvl w:ilvl="1">
      <w:start w:val="1"/>
      <w:numFmt w:val="decimal"/>
      <w:lvlText w:val="%1.%2."/>
      <w:lvlJc w:val="left"/>
      <w:pPr>
        <w:ind w:left="1422" w:hanging="72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6714" w:hanging="1800"/>
      </w:pPr>
      <w:rPr>
        <w:rFonts w:hint="default"/>
      </w:rPr>
    </w:lvl>
    <w:lvl w:ilvl="8">
      <w:start w:val="1"/>
      <w:numFmt w:val="decimal"/>
      <w:lvlText w:val="%1.%2.%3.%4.%5.%6.%7.%8.%9."/>
      <w:lvlJc w:val="left"/>
      <w:pPr>
        <w:ind w:left="7776" w:hanging="2160"/>
      </w:pPr>
      <w:rPr>
        <w:rFonts w:hint="default"/>
      </w:rPr>
    </w:lvl>
  </w:abstractNum>
  <w:abstractNum w:abstractNumId="1" w15:restartNumberingAfterBreak="0">
    <w:nsid w:val="26276E96"/>
    <w:multiLevelType w:val="multilevel"/>
    <w:tmpl w:val="7DBC15BE"/>
    <w:lvl w:ilvl="0">
      <w:start w:val="1"/>
      <w:numFmt w:val="decimal"/>
      <w:lvlText w:val="%1."/>
      <w:lvlJc w:val="left"/>
      <w:pPr>
        <w:ind w:left="495" w:hanging="49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770A12F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5F"/>
    <w:rsid w:val="00013174"/>
    <w:rsid w:val="00033B2D"/>
    <w:rsid w:val="00050570"/>
    <w:rsid w:val="0006287D"/>
    <w:rsid w:val="00072471"/>
    <w:rsid w:val="00074DC6"/>
    <w:rsid w:val="00086451"/>
    <w:rsid w:val="000A1C30"/>
    <w:rsid w:val="000A33A2"/>
    <w:rsid w:val="000D24D3"/>
    <w:rsid w:val="000E2B4C"/>
    <w:rsid w:val="0010047F"/>
    <w:rsid w:val="00101A75"/>
    <w:rsid w:val="00102BE2"/>
    <w:rsid w:val="00123E2F"/>
    <w:rsid w:val="0015220B"/>
    <w:rsid w:val="00171D8F"/>
    <w:rsid w:val="0018622E"/>
    <w:rsid w:val="00194D54"/>
    <w:rsid w:val="001C6932"/>
    <w:rsid w:val="00202F51"/>
    <w:rsid w:val="00204F0A"/>
    <w:rsid w:val="002104A0"/>
    <w:rsid w:val="00223BF2"/>
    <w:rsid w:val="002327FD"/>
    <w:rsid w:val="00235B94"/>
    <w:rsid w:val="00244A67"/>
    <w:rsid w:val="00254ABD"/>
    <w:rsid w:val="002873E8"/>
    <w:rsid w:val="002B24CB"/>
    <w:rsid w:val="002B7719"/>
    <w:rsid w:val="002C49F2"/>
    <w:rsid w:val="002F201B"/>
    <w:rsid w:val="0036433F"/>
    <w:rsid w:val="0039079E"/>
    <w:rsid w:val="003A4879"/>
    <w:rsid w:val="003C4202"/>
    <w:rsid w:val="003E79F1"/>
    <w:rsid w:val="00407580"/>
    <w:rsid w:val="00407B3E"/>
    <w:rsid w:val="00412028"/>
    <w:rsid w:val="00427CB7"/>
    <w:rsid w:val="004704E0"/>
    <w:rsid w:val="0048095D"/>
    <w:rsid w:val="00486309"/>
    <w:rsid w:val="00492DED"/>
    <w:rsid w:val="004A0D57"/>
    <w:rsid w:val="004B0B71"/>
    <w:rsid w:val="004C04D7"/>
    <w:rsid w:val="004E5E5F"/>
    <w:rsid w:val="004E7FB3"/>
    <w:rsid w:val="00517256"/>
    <w:rsid w:val="0057148C"/>
    <w:rsid w:val="00587E66"/>
    <w:rsid w:val="005B64A7"/>
    <w:rsid w:val="005C370B"/>
    <w:rsid w:val="005C6D6B"/>
    <w:rsid w:val="005D2C47"/>
    <w:rsid w:val="005D3A12"/>
    <w:rsid w:val="005E2328"/>
    <w:rsid w:val="005E7829"/>
    <w:rsid w:val="00612C68"/>
    <w:rsid w:val="00632BD5"/>
    <w:rsid w:val="006476C1"/>
    <w:rsid w:val="0065648B"/>
    <w:rsid w:val="0067131A"/>
    <w:rsid w:val="00671C65"/>
    <w:rsid w:val="00673ADD"/>
    <w:rsid w:val="00696AEF"/>
    <w:rsid w:val="006B143A"/>
    <w:rsid w:val="006B4D02"/>
    <w:rsid w:val="006C5ADA"/>
    <w:rsid w:val="006C72B4"/>
    <w:rsid w:val="006D5FAF"/>
    <w:rsid w:val="006D6A81"/>
    <w:rsid w:val="006D77E0"/>
    <w:rsid w:val="007135B2"/>
    <w:rsid w:val="00720D9C"/>
    <w:rsid w:val="0072603E"/>
    <w:rsid w:val="00734B29"/>
    <w:rsid w:val="00745FC4"/>
    <w:rsid w:val="007617E8"/>
    <w:rsid w:val="007872F0"/>
    <w:rsid w:val="00793F26"/>
    <w:rsid w:val="007C1A28"/>
    <w:rsid w:val="007D797D"/>
    <w:rsid w:val="007E65FA"/>
    <w:rsid w:val="008232D6"/>
    <w:rsid w:val="008311CE"/>
    <w:rsid w:val="008339FB"/>
    <w:rsid w:val="00896403"/>
    <w:rsid w:val="008A0979"/>
    <w:rsid w:val="008D1C23"/>
    <w:rsid w:val="008F139E"/>
    <w:rsid w:val="00934F78"/>
    <w:rsid w:val="009752FC"/>
    <w:rsid w:val="00975CA9"/>
    <w:rsid w:val="00976618"/>
    <w:rsid w:val="00995381"/>
    <w:rsid w:val="009A2CC3"/>
    <w:rsid w:val="009A3E1A"/>
    <w:rsid w:val="009E2BAA"/>
    <w:rsid w:val="00A0036D"/>
    <w:rsid w:val="00A029A1"/>
    <w:rsid w:val="00A164BD"/>
    <w:rsid w:val="00A226CE"/>
    <w:rsid w:val="00A3293F"/>
    <w:rsid w:val="00A42100"/>
    <w:rsid w:val="00A60853"/>
    <w:rsid w:val="00A7468D"/>
    <w:rsid w:val="00A768BC"/>
    <w:rsid w:val="00AB1149"/>
    <w:rsid w:val="00AB21B4"/>
    <w:rsid w:val="00AC4D9E"/>
    <w:rsid w:val="00AE324F"/>
    <w:rsid w:val="00B00648"/>
    <w:rsid w:val="00B06BCB"/>
    <w:rsid w:val="00B11356"/>
    <w:rsid w:val="00B24D37"/>
    <w:rsid w:val="00B450E7"/>
    <w:rsid w:val="00B56070"/>
    <w:rsid w:val="00B61AD6"/>
    <w:rsid w:val="00B73536"/>
    <w:rsid w:val="00B75DA7"/>
    <w:rsid w:val="00B7735A"/>
    <w:rsid w:val="00B97FCA"/>
    <w:rsid w:val="00BA0683"/>
    <w:rsid w:val="00BB1E9D"/>
    <w:rsid w:val="00BB5CF7"/>
    <w:rsid w:val="00BC0022"/>
    <w:rsid w:val="00BC0B5F"/>
    <w:rsid w:val="00BE6CC3"/>
    <w:rsid w:val="00BF5071"/>
    <w:rsid w:val="00C23900"/>
    <w:rsid w:val="00C2502B"/>
    <w:rsid w:val="00C52717"/>
    <w:rsid w:val="00C57581"/>
    <w:rsid w:val="00C82A74"/>
    <w:rsid w:val="00CA4560"/>
    <w:rsid w:val="00CA60BB"/>
    <w:rsid w:val="00CC1B82"/>
    <w:rsid w:val="00D16533"/>
    <w:rsid w:val="00D271BE"/>
    <w:rsid w:val="00D378E7"/>
    <w:rsid w:val="00D46C18"/>
    <w:rsid w:val="00D55EC0"/>
    <w:rsid w:val="00D60564"/>
    <w:rsid w:val="00D81EA4"/>
    <w:rsid w:val="00D84534"/>
    <w:rsid w:val="00D95128"/>
    <w:rsid w:val="00DE5ED3"/>
    <w:rsid w:val="00E04A9F"/>
    <w:rsid w:val="00E250AE"/>
    <w:rsid w:val="00E302BC"/>
    <w:rsid w:val="00E5143A"/>
    <w:rsid w:val="00E54A1A"/>
    <w:rsid w:val="00E70389"/>
    <w:rsid w:val="00E82B10"/>
    <w:rsid w:val="00E84628"/>
    <w:rsid w:val="00E87A86"/>
    <w:rsid w:val="00EF4E7D"/>
    <w:rsid w:val="00F17699"/>
    <w:rsid w:val="00F262F0"/>
    <w:rsid w:val="00F325E4"/>
    <w:rsid w:val="00F352DB"/>
    <w:rsid w:val="00F508D7"/>
    <w:rsid w:val="00F557A3"/>
    <w:rsid w:val="00F62EAF"/>
    <w:rsid w:val="00F75D5F"/>
    <w:rsid w:val="00F813F2"/>
    <w:rsid w:val="00F85ABC"/>
    <w:rsid w:val="00F9444C"/>
    <w:rsid w:val="00FA624F"/>
    <w:rsid w:val="00FB26C7"/>
    <w:rsid w:val="00FC1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7ACCE"/>
  <w15:docId w15:val="{1A46A8A6-A00C-4873-865C-F6E131A7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CA45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4A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04A9F"/>
  </w:style>
  <w:style w:type="paragraph" w:styleId="a5">
    <w:name w:val="footer"/>
    <w:basedOn w:val="a"/>
    <w:link w:val="a6"/>
    <w:uiPriority w:val="99"/>
    <w:unhideWhenUsed/>
    <w:rsid w:val="00E04A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04A9F"/>
  </w:style>
  <w:style w:type="paragraph" w:styleId="a7">
    <w:name w:val="Balloon Text"/>
    <w:basedOn w:val="a"/>
    <w:link w:val="a8"/>
    <w:uiPriority w:val="99"/>
    <w:semiHidden/>
    <w:unhideWhenUsed/>
    <w:rsid w:val="00123E2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23E2F"/>
    <w:rPr>
      <w:rFonts w:ascii="Segoe UI" w:hAnsi="Segoe UI" w:cs="Segoe UI"/>
      <w:sz w:val="18"/>
      <w:szCs w:val="18"/>
    </w:rPr>
  </w:style>
  <w:style w:type="character" w:customStyle="1" w:styleId="20">
    <w:name w:val="Заголовок 2 Знак"/>
    <w:basedOn w:val="a0"/>
    <w:link w:val="2"/>
    <w:uiPriority w:val="9"/>
    <w:semiHidden/>
    <w:rsid w:val="00CA4560"/>
    <w:rPr>
      <w:rFonts w:asciiTheme="majorHAnsi" w:eastAsiaTheme="majorEastAsia" w:hAnsiTheme="majorHAnsi" w:cstheme="majorBidi"/>
      <w:color w:val="2E74B5" w:themeColor="accent1" w:themeShade="BF"/>
      <w:sz w:val="26"/>
      <w:szCs w:val="26"/>
    </w:rPr>
  </w:style>
  <w:style w:type="paragraph" w:styleId="a9">
    <w:name w:val="No Spacing"/>
    <w:uiPriority w:val="1"/>
    <w:qFormat/>
    <w:rsid w:val="005D2C47"/>
    <w:pPr>
      <w:spacing w:after="0" w:line="240" w:lineRule="auto"/>
    </w:pPr>
  </w:style>
  <w:style w:type="character" w:styleId="aa">
    <w:name w:val="annotation reference"/>
    <w:basedOn w:val="a0"/>
    <w:uiPriority w:val="99"/>
    <w:semiHidden/>
    <w:unhideWhenUsed/>
    <w:rsid w:val="00F17699"/>
    <w:rPr>
      <w:sz w:val="16"/>
      <w:szCs w:val="16"/>
    </w:rPr>
  </w:style>
  <w:style w:type="paragraph" w:styleId="ab">
    <w:name w:val="annotation text"/>
    <w:basedOn w:val="a"/>
    <w:link w:val="ac"/>
    <w:uiPriority w:val="99"/>
    <w:semiHidden/>
    <w:unhideWhenUsed/>
    <w:rsid w:val="00F17699"/>
    <w:pPr>
      <w:spacing w:line="240" w:lineRule="auto"/>
    </w:pPr>
    <w:rPr>
      <w:sz w:val="20"/>
      <w:szCs w:val="20"/>
    </w:rPr>
  </w:style>
  <w:style w:type="character" w:customStyle="1" w:styleId="ac">
    <w:name w:val="Текст примечания Знак"/>
    <w:basedOn w:val="a0"/>
    <w:link w:val="ab"/>
    <w:uiPriority w:val="99"/>
    <w:semiHidden/>
    <w:rsid w:val="00F17699"/>
    <w:rPr>
      <w:sz w:val="20"/>
      <w:szCs w:val="20"/>
    </w:rPr>
  </w:style>
  <w:style w:type="paragraph" w:styleId="ad">
    <w:name w:val="annotation subject"/>
    <w:basedOn w:val="ab"/>
    <w:next w:val="ab"/>
    <w:link w:val="ae"/>
    <w:uiPriority w:val="99"/>
    <w:semiHidden/>
    <w:unhideWhenUsed/>
    <w:rsid w:val="00F17699"/>
    <w:rPr>
      <w:b/>
      <w:bCs/>
    </w:rPr>
  </w:style>
  <w:style w:type="character" w:customStyle="1" w:styleId="ae">
    <w:name w:val="Тема примечания Знак"/>
    <w:basedOn w:val="ac"/>
    <w:link w:val="ad"/>
    <w:uiPriority w:val="99"/>
    <w:semiHidden/>
    <w:rsid w:val="00F17699"/>
    <w:rPr>
      <w:b/>
      <w:bCs/>
      <w:sz w:val="20"/>
      <w:szCs w:val="20"/>
    </w:rPr>
  </w:style>
  <w:style w:type="paragraph" w:customStyle="1" w:styleId="formattext">
    <w:name w:val="formattext"/>
    <w:basedOn w:val="a"/>
    <w:rsid w:val="008F139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eadertext">
    <w:name w:val="headertext"/>
    <w:basedOn w:val="a"/>
    <w:rsid w:val="00AB114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f">
    <w:name w:val="List Paragraph"/>
    <w:basedOn w:val="a"/>
    <w:uiPriority w:val="34"/>
    <w:qFormat/>
    <w:rsid w:val="008311CE"/>
    <w:pPr>
      <w:ind w:left="720"/>
      <w:contextualSpacing/>
    </w:pPr>
  </w:style>
  <w:style w:type="character" w:styleId="af0">
    <w:name w:val="page number"/>
    <w:basedOn w:val="a0"/>
    <w:rsid w:val="001C6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1108">
      <w:bodyDiv w:val="1"/>
      <w:marLeft w:val="0"/>
      <w:marRight w:val="0"/>
      <w:marTop w:val="0"/>
      <w:marBottom w:val="0"/>
      <w:divBdr>
        <w:top w:val="none" w:sz="0" w:space="0" w:color="auto"/>
        <w:left w:val="none" w:sz="0" w:space="0" w:color="auto"/>
        <w:bottom w:val="none" w:sz="0" w:space="0" w:color="auto"/>
        <w:right w:val="none" w:sz="0" w:space="0" w:color="auto"/>
      </w:divBdr>
    </w:div>
    <w:div w:id="500312651">
      <w:bodyDiv w:val="1"/>
      <w:marLeft w:val="0"/>
      <w:marRight w:val="0"/>
      <w:marTop w:val="0"/>
      <w:marBottom w:val="0"/>
      <w:divBdr>
        <w:top w:val="none" w:sz="0" w:space="0" w:color="auto"/>
        <w:left w:val="none" w:sz="0" w:space="0" w:color="auto"/>
        <w:bottom w:val="none" w:sz="0" w:space="0" w:color="auto"/>
        <w:right w:val="none" w:sz="0" w:space="0" w:color="auto"/>
      </w:divBdr>
    </w:div>
    <w:div w:id="827523435">
      <w:bodyDiv w:val="1"/>
      <w:marLeft w:val="0"/>
      <w:marRight w:val="0"/>
      <w:marTop w:val="0"/>
      <w:marBottom w:val="0"/>
      <w:divBdr>
        <w:top w:val="none" w:sz="0" w:space="0" w:color="auto"/>
        <w:left w:val="none" w:sz="0" w:space="0" w:color="auto"/>
        <w:bottom w:val="none" w:sz="0" w:space="0" w:color="auto"/>
        <w:right w:val="none" w:sz="0" w:space="0" w:color="auto"/>
      </w:divBdr>
    </w:div>
    <w:div w:id="1009067219">
      <w:bodyDiv w:val="1"/>
      <w:marLeft w:val="0"/>
      <w:marRight w:val="0"/>
      <w:marTop w:val="0"/>
      <w:marBottom w:val="0"/>
      <w:divBdr>
        <w:top w:val="none" w:sz="0" w:space="0" w:color="auto"/>
        <w:left w:val="none" w:sz="0" w:space="0" w:color="auto"/>
        <w:bottom w:val="none" w:sz="0" w:space="0" w:color="auto"/>
        <w:right w:val="none" w:sz="0" w:space="0" w:color="auto"/>
      </w:divBdr>
    </w:div>
    <w:div w:id="1536313312">
      <w:bodyDiv w:val="1"/>
      <w:marLeft w:val="0"/>
      <w:marRight w:val="0"/>
      <w:marTop w:val="0"/>
      <w:marBottom w:val="0"/>
      <w:divBdr>
        <w:top w:val="none" w:sz="0" w:space="0" w:color="auto"/>
        <w:left w:val="none" w:sz="0" w:space="0" w:color="auto"/>
        <w:bottom w:val="none" w:sz="0" w:space="0" w:color="auto"/>
        <w:right w:val="none" w:sz="0" w:space="0" w:color="auto"/>
      </w:divBdr>
    </w:div>
    <w:div w:id="196472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1773A-A25D-4AED-9B29-42BF4762E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25</Pages>
  <Words>8151</Words>
  <Characters>46465</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6</cp:revision>
  <cp:lastPrinted>2025-12-29T03:28:00Z</cp:lastPrinted>
  <dcterms:created xsi:type="dcterms:W3CDTF">2025-08-18T06:38:00Z</dcterms:created>
  <dcterms:modified xsi:type="dcterms:W3CDTF">2025-12-29T03:28:00Z</dcterms:modified>
</cp:coreProperties>
</file>